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BA" w:rsidRPr="002C3F97" w:rsidRDefault="00BF3CBA" w:rsidP="00BF3CBA">
      <w:pPr>
        <w:spacing w:line="360" w:lineRule="auto"/>
        <w:jc w:val="center"/>
        <w:rPr>
          <w:rFonts w:ascii="Arial" w:hAnsi="Arial" w:cs="Arial"/>
          <w:b/>
          <w:sz w:val="24"/>
          <w:szCs w:val="24"/>
        </w:rPr>
      </w:pPr>
    </w:p>
    <w:p w:rsidR="004154FC" w:rsidRDefault="004154FC" w:rsidP="00A121F6">
      <w:pPr>
        <w:spacing w:after="0" w:line="360" w:lineRule="auto"/>
        <w:jc w:val="center"/>
        <w:rPr>
          <w:rFonts w:ascii="Arial" w:hAnsi="Arial" w:cs="Arial"/>
          <w:b/>
          <w:sz w:val="24"/>
          <w:szCs w:val="24"/>
        </w:rPr>
      </w:pPr>
    </w:p>
    <w:p w:rsidR="004154FC" w:rsidRPr="004F258D" w:rsidRDefault="004154FC" w:rsidP="004154FC">
      <w:pPr>
        <w:spacing w:after="0" w:line="360" w:lineRule="auto"/>
        <w:jc w:val="both"/>
        <w:rPr>
          <w:rFonts w:ascii="Arial" w:hAnsi="Arial" w:cs="Arial"/>
        </w:rPr>
      </w:pPr>
      <w:r w:rsidRPr="004F258D">
        <w:rPr>
          <w:rFonts w:ascii="Arial" w:hAnsi="Arial" w:cs="Arial"/>
        </w:rPr>
        <w:t xml:space="preserve">                                                                                                              ΑΠ  293</w:t>
      </w:r>
    </w:p>
    <w:p w:rsidR="004154FC" w:rsidRPr="004F258D" w:rsidRDefault="004154FC" w:rsidP="004154FC">
      <w:pPr>
        <w:spacing w:after="0" w:line="360" w:lineRule="auto"/>
        <w:jc w:val="both"/>
        <w:rPr>
          <w:rFonts w:ascii="Arial" w:hAnsi="Arial" w:cs="Arial"/>
        </w:rPr>
      </w:pPr>
      <w:r w:rsidRPr="004F258D">
        <w:rPr>
          <w:rFonts w:ascii="Arial" w:hAnsi="Arial" w:cs="Arial"/>
        </w:rPr>
        <w:t xml:space="preserve">                                                                                                    </w:t>
      </w:r>
      <w:proofErr w:type="spellStart"/>
      <w:r w:rsidRPr="004F258D">
        <w:rPr>
          <w:rFonts w:ascii="Arial" w:hAnsi="Arial" w:cs="Arial"/>
        </w:rPr>
        <w:t>Θεσ</w:t>
      </w:r>
      <w:proofErr w:type="spellEnd"/>
      <w:r w:rsidRPr="004F258D">
        <w:rPr>
          <w:rFonts w:ascii="Arial" w:hAnsi="Arial" w:cs="Arial"/>
        </w:rPr>
        <w:t xml:space="preserve">/νίκη 11/11/2019          </w:t>
      </w:r>
    </w:p>
    <w:p w:rsidR="004154FC" w:rsidRPr="004F258D" w:rsidRDefault="004154FC" w:rsidP="00A121F6">
      <w:pPr>
        <w:spacing w:after="0" w:line="360" w:lineRule="auto"/>
        <w:jc w:val="center"/>
        <w:rPr>
          <w:rFonts w:ascii="Arial" w:hAnsi="Arial" w:cs="Arial"/>
          <w:b/>
        </w:rPr>
      </w:pPr>
    </w:p>
    <w:p w:rsidR="00BF3CBA" w:rsidRPr="004F258D" w:rsidRDefault="00BF3CBA" w:rsidP="00A121F6">
      <w:pPr>
        <w:spacing w:after="0" w:line="360" w:lineRule="auto"/>
        <w:jc w:val="center"/>
        <w:rPr>
          <w:rFonts w:ascii="Arial" w:hAnsi="Arial" w:cs="Arial"/>
          <w:b/>
        </w:rPr>
      </w:pPr>
      <w:r w:rsidRPr="004F258D">
        <w:rPr>
          <w:rFonts w:ascii="Arial" w:hAnsi="Arial" w:cs="Arial"/>
          <w:b/>
        </w:rPr>
        <w:t xml:space="preserve">ΕΚΠΑΙΔΕΥΤΙΚΟ ΣΕΜΙΝΑΡΙΟ ΠΡΩΤΟΒΑΘΜΙΑΣ ΕΚΠΑΙΔΕΥΣΗΣ ΣΤΟ ΥΛΙΚΟ </w:t>
      </w:r>
      <w:r w:rsidR="00A121F6" w:rsidRPr="004F258D">
        <w:rPr>
          <w:rFonts w:ascii="Arial" w:hAnsi="Arial" w:cs="Arial"/>
          <w:b/>
        </w:rPr>
        <w:t xml:space="preserve">ΚΟΙΝΩΝΙΚΗΣ ΚΑΙ ΣΥΝΑΙΣΘΗΜΑΤΙΚΗΣ ΑΓΩΓΗΣ </w:t>
      </w:r>
    </w:p>
    <w:p w:rsidR="004154FC" w:rsidRPr="004F258D" w:rsidRDefault="00BF3CBA" w:rsidP="00BF3CBA">
      <w:pPr>
        <w:spacing w:line="360" w:lineRule="auto"/>
        <w:jc w:val="center"/>
        <w:rPr>
          <w:rFonts w:ascii="Arial" w:hAnsi="Arial" w:cs="Arial"/>
          <w:b/>
        </w:rPr>
      </w:pPr>
      <w:r w:rsidRPr="004F258D">
        <w:rPr>
          <w:rFonts w:ascii="Arial" w:hAnsi="Arial" w:cs="Arial"/>
          <w:b/>
        </w:rPr>
        <w:t xml:space="preserve">«ΤΟ ΣΧΟΛΕΙΟ ΠΟΥ ΟΝΕΙΡΕΥΟΜΑΙ» </w:t>
      </w:r>
    </w:p>
    <w:p w:rsidR="00BF3CBA" w:rsidRPr="004F258D" w:rsidRDefault="00BF3CBA" w:rsidP="0001433E">
      <w:pPr>
        <w:spacing w:after="0" w:line="360" w:lineRule="auto"/>
        <w:ind w:firstLine="720"/>
        <w:jc w:val="both"/>
        <w:rPr>
          <w:rFonts w:ascii="Arial" w:hAnsi="Arial" w:cs="Arial"/>
          <w:b/>
        </w:rPr>
      </w:pPr>
      <w:r w:rsidRPr="004F258D">
        <w:rPr>
          <w:rFonts w:ascii="Arial" w:hAnsi="Arial" w:cs="Arial"/>
        </w:rPr>
        <w:t>Σε συνέχεια της συνεργασίας μας με την Πρωτοβάθμια Εκπαίδευση, όπως ορίζεται από το μνημόνιο συνεργασίας μεταξύ ΥΠΕΠΘ και ΟΚΑΝΑ (ΦΕΚ αρ. φύλλου 434, Τεύχος Β΄, 17/03/2011) και στα πλαίσια της συνεργασία του Κέντρου Πρόληψης των Εξαρτήσεων και Προαγωγής της Ψυχοκοινωνικής Υγείας «Σείριος» με τ</w:t>
      </w:r>
      <w:r w:rsidR="00F60F82" w:rsidRPr="004F258D">
        <w:rPr>
          <w:rFonts w:ascii="Arial" w:hAnsi="Arial" w:cs="Arial"/>
        </w:rPr>
        <w:t>ο</w:t>
      </w:r>
      <w:r w:rsidRPr="004F258D">
        <w:rPr>
          <w:rFonts w:ascii="Arial" w:hAnsi="Arial" w:cs="Arial"/>
        </w:rPr>
        <w:t xml:space="preserve"> </w:t>
      </w:r>
      <w:r w:rsidR="00F60F82" w:rsidRPr="004F258D">
        <w:rPr>
          <w:rFonts w:ascii="Arial" w:hAnsi="Arial" w:cs="Arial"/>
        </w:rPr>
        <w:t>1</w:t>
      </w:r>
      <w:r w:rsidR="00F60F82" w:rsidRPr="004F258D">
        <w:rPr>
          <w:rFonts w:ascii="Arial" w:hAnsi="Arial" w:cs="Arial"/>
          <w:vertAlign w:val="superscript"/>
        </w:rPr>
        <w:t>ο</w:t>
      </w:r>
      <w:r w:rsidR="00F60F82" w:rsidRPr="004F258D">
        <w:rPr>
          <w:rFonts w:ascii="Arial" w:hAnsi="Arial" w:cs="Arial"/>
        </w:rPr>
        <w:t xml:space="preserve"> ΠΕΚΕΣ</w:t>
      </w:r>
      <w:r w:rsidRPr="004F258D">
        <w:rPr>
          <w:rFonts w:ascii="Arial" w:hAnsi="Arial" w:cs="Arial"/>
        </w:rPr>
        <w:t xml:space="preserve"> καθώς και με το γραφείο Αγωγής Υγείας της Πρωτοβάθμιας Εκπαίδευσης, θα θέλαμε να σας ενημερώσουμε ότι το Κέντρο Πρόληψης «Σείριος» Ανατολικού τομέα πρόκειται να πραγματοποιήσει σεμινάριο στο εκπαιδευτικό υλικό </w:t>
      </w:r>
      <w:r w:rsidRPr="004F258D">
        <w:rPr>
          <w:rFonts w:ascii="Arial" w:hAnsi="Arial" w:cs="Arial"/>
          <w:b/>
        </w:rPr>
        <w:t xml:space="preserve">«Το σχολείο που ονειρεύομαι». </w:t>
      </w:r>
    </w:p>
    <w:p w:rsidR="00A12410" w:rsidRPr="004F258D" w:rsidRDefault="00A12410" w:rsidP="0001433E">
      <w:pPr>
        <w:spacing w:after="0" w:line="360" w:lineRule="auto"/>
        <w:ind w:firstLine="720"/>
        <w:jc w:val="both"/>
        <w:rPr>
          <w:rFonts w:ascii="Arial" w:hAnsi="Arial" w:cs="Arial"/>
        </w:rPr>
      </w:pPr>
      <w:r w:rsidRPr="004F258D">
        <w:rPr>
          <w:rFonts w:ascii="Arial" w:hAnsi="Arial" w:cs="Arial"/>
        </w:rPr>
        <w:t xml:space="preserve">Το εκπαιδευτικό υλικό, </w:t>
      </w:r>
      <w:r w:rsidR="002C3F97" w:rsidRPr="004F258D">
        <w:rPr>
          <w:rFonts w:ascii="Arial" w:hAnsi="Arial" w:cs="Arial"/>
        </w:rPr>
        <w:t xml:space="preserve">αποτέλεσμα της συνεργασίας του Τμήματος Εκπαίδευσης και Ανάπτυξης Ανθρώπινου Δυναμικού του ΟΚΑΝΑ και Κέντρων Πρόληψης, </w:t>
      </w:r>
      <w:r w:rsidR="00FB51C5" w:rsidRPr="004F258D">
        <w:rPr>
          <w:rFonts w:ascii="Arial" w:hAnsi="Arial" w:cs="Arial"/>
        </w:rPr>
        <w:t xml:space="preserve">απευθύνεται σε παιδιά του Νηπιαγωγείου και των πρώτων τάξεων του Δημοτικού (Α’ και Β’ τάξη). </w:t>
      </w:r>
      <w:r w:rsidR="002C3F97" w:rsidRPr="004F258D">
        <w:rPr>
          <w:rFonts w:ascii="Arial" w:hAnsi="Arial" w:cs="Arial"/>
        </w:rPr>
        <w:t xml:space="preserve">Το υλικό βασίζεται στο </w:t>
      </w:r>
      <w:proofErr w:type="spellStart"/>
      <w:r w:rsidR="002C3F97" w:rsidRPr="004F258D">
        <w:rPr>
          <w:rFonts w:ascii="Arial" w:hAnsi="Arial" w:cs="Arial"/>
        </w:rPr>
        <w:t>Συστημικό</w:t>
      </w:r>
      <w:proofErr w:type="spellEnd"/>
      <w:r w:rsidR="002C3F97" w:rsidRPr="004F258D">
        <w:rPr>
          <w:rFonts w:ascii="Arial" w:hAnsi="Arial" w:cs="Arial"/>
        </w:rPr>
        <w:t xml:space="preserve"> Συνθετικό Μοντέλο </w:t>
      </w:r>
      <w:proofErr w:type="spellStart"/>
      <w:r w:rsidR="002C3F97" w:rsidRPr="004F258D">
        <w:rPr>
          <w:rFonts w:ascii="Arial" w:hAnsi="Arial" w:cs="Arial"/>
        </w:rPr>
        <w:t>Καταξιωτικής</w:t>
      </w:r>
      <w:proofErr w:type="spellEnd"/>
      <w:r w:rsidR="002C3F97" w:rsidRPr="004F258D">
        <w:rPr>
          <w:rFonts w:ascii="Arial" w:hAnsi="Arial" w:cs="Arial"/>
        </w:rPr>
        <w:t xml:space="preserve"> Διερεύνησης</w:t>
      </w:r>
      <w:r w:rsidR="006D4185" w:rsidRPr="004F258D">
        <w:rPr>
          <w:rFonts w:ascii="Arial" w:hAnsi="Arial" w:cs="Arial"/>
        </w:rPr>
        <w:t xml:space="preserve"> (Σ.Σ.Μ.Κ.Δ.)</w:t>
      </w:r>
      <w:r w:rsidR="002C3F97" w:rsidRPr="004F258D">
        <w:rPr>
          <w:rFonts w:ascii="Arial" w:hAnsi="Arial" w:cs="Arial"/>
        </w:rPr>
        <w:t xml:space="preserve">. Η </w:t>
      </w:r>
      <w:proofErr w:type="spellStart"/>
      <w:r w:rsidR="002C3F97" w:rsidRPr="004F258D">
        <w:rPr>
          <w:rFonts w:ascii="Arial" w:hAnsi="Arial" w:cs="Arial"/>
        </w:rPr>
        <w:t>Καταξιωτική</w:t>
      </w:r>
      <w:proofErr w:type="spellEnd"/>
      <w:r w:rsidR="002C3F97" w:rsidRPr="004F258D">
        <w:rPr>
          <w:rFonts w:ascii="Arial" w:hAnsi="Arial" w:cs="Arial"/>
        </w:rPr>
        <w:t xml:space="preserve"> </w:t>
      </w:r>
      <w:proofErr w:type="spellStart"/>
      <w:r w:rsidR="002C3F97" w:rsidRPr="004F258D">
        <w:rPr>
          <w:rFonts w:ascii="Arial" w:hAnsi="Arial" w:cs="Arial"/>
        </w:rPr>
        <w:t>Συστημική</w:t>
      </w:r>
      <w:proofErr w:type="spellEnd"/>
      <w:r w:rsidR="002C3F97" w:rsidRPr="004F258D">
        <w:rPr>
          <w:rFonts w:ascii="Arial" w:hAnsi="Arial" w:cs="Arial"/>
        </w:rPr>
        <w:t xml:space="preserve"> Διερεύνηση στοχεύει στη μεταβολή </w:t>
      </w:r>
      <w:r w:rsidR="00E2326A" w:rsidRPr="004F258D">
        <w:rPr>
          <w:rFonts w:ascii="Arial" w:hAnsi="Arial" w:cs="Arial"/>
        </w:rPr>
        <w:t xml:space="preserve">στάσεων, συμπεριφορών και πρακτικών μέσω διαλόγου, αλληλεπιδράσεων και δημιουργίας σχέσεων που αποπνέουν σεβασμό στο άτομο και που έχουν σχεδιαστεί ούτως ώστε να εμπνεύσουν θετικά το άτομο για να μπορέσει να φανταστεί ένα επιθυμητό, ελπιδοφόρο και εγγενώς καλό μέλλον. </w:t>
      </w:r>
    </w:p>
    <w:p w:rsidR="004154FC" w:rsidRPr="004F258D" w:rsidRDefault="006D4185" w:rsidP="006642E5">
      <w:pPr>
        <w:spacing w:line="360" w:lineRule="auto"/>
        <w:ind w:firstLine="720"/>
        <w:jc w:val="both"/>
        <w:rPr>
          <w:rFonts w:ascii="Arial" w:hAnsi="Arial" w:cs="Arial"/>
          <w:b/>
        </w:rPr>
      </w:pPr>
      <w:r w:rsidRPr="004F258D">
        <w:rPr>
          <w:rFonts w:ascii="Arial" w:hAnsi="Arial" w:cs="Arial"/>
        </w:rPr>
        <w:t xml:space="preserve">Ο κεντρικός μεθοδολογικός πυρήνας στο Σ.Σ.Μ.Κ.Δ. είναι η </w:t>
      </w:r>
      <w:proofErr w:type="spellStart"/>
      <w:r w:rsidRPr="004F258D">
        <w:rPr>
          <w:rFonts w:ascii="Arial" w:hAnsi="Arial" w:cs="Arial"/>
        </w:rPr>
        <w:t>Καταξιωτική</w:t>
      </w:r>
      <w:proofErr w:type="spellEnd"/>
      <w:r w:rsidRPr="004F258D">
        <w:rPr>
          <w:rFonts w:ascii="Arial" w:hAnsi="Arial" w:cs="Arial"/>
        </w:rPr>
        <w:t xml:space="preserve"> </w:t>
      </w:r>
      <w:proofErr w:type="spellStart"/>
      <w:r w:rsidRPr="004F258D">
        <w:rPr>
          <w:rFonts w:ascii="Arial" w:hAnsi="Arial" w:cs="Arial"/>
        </w:rPr>
        <w:t>Συστημική</w:t>
      </w:r>
      <w:proofErr w:type="spellEnd"/>
      <w:r w:rsidRPr="004F258D">
        <w:rPr>
          <w:rFonts w:ascii="Arial" w:hAnsi="Arial" w:cs="Arial"/>
        </w:rPr>
        <w:t xml:space="preserve"> Διερεύνηση, η οποία επικεντρώνεται στη διερεύνηση των αποθεμάτων, των αναγκών, των επιθυμιών και των οραματισμών που έχουν τα άτομα, οι ομάδες ή τα ευρύτερα συστήματα, προκειμένου να υπάρξει εστίαση στις δυνάμεις των ανθρώπων και των συστημάτων, έτσι ώστε να παράγουν δράσεις που θα διευκολύνουν τη μετάβαση προς μια επιθυμητή προς αυτά συνθήκη. </w:t>
      </w:r>
    </w:p>
    <w:p w:rsidR="00BF3CBA" w:rsidRPr="004F258D" w:rsidRDefault="00BF3CBA" w:rsidP="00BF3CBA">
      <w:pPr>
        <w:pStyle w:val="3"/>
        <w:spacing w:line="360" w:lineRule="auto"/>
        <w:ind w:left="0" w:right="32" w:firstLine="720"/>
        <w:jc w:val="both"/>
        <w:rPr>
          <w:rFonts w:ascii="Arial" w:hAnsi="Arial" w:cs="Arial"/>
          <w:b/>
          <w:sz w:val="22"/>
          <w:szCs w:val="22"/>
        </w:rPr>
      </w:pPr>
      <w:r w:rsidRPr="004F258D">
        <w:rPr>
          <w:rFonts w:ascii="Arial" w:hAnsi="Arial" w:cs="Arial"/>
          <w:b/>
          <w:sz w:val="22"/>
          <w:szCs w:val="22"/>
        </w:rPr>
        <w:t>Οι ημέρες και οι ώρες το σεμιναρίου είναι οι εξής :</w:t>
      </w:r>
    </w:p>
    <w:p w:rsidR="00F25F33" w:rsidRPr="004F258D" w:rsidRDefault="00513EE8" w:rsidP="00F25F33">
      <w:pPr>
        <w:pStyle w:val="3"/>
        <w:spacing w:line="360" w:lineRule="auto"/>
        <w:ind w:left="0" w:right="32" w:firstLine="720"/>
        <w:jc w:val="both"/>
        <w:rPr>
          <w:rFonts w:ascii="Arial" w:hAnsi="Arial" w:cs="Arial"/>
          <w:b/>
          <w:sz w:val="22"/>
          <w:szCs w:val="22"/>
        </w:rPr>
      </w:pPr>
      <w:r w:rsidRPr="004F258D">
        <w:rPr>
          <w:rFonts w:ascii="Arial" w:hAnsi="Arial" w:cs="Arial"/>
          <w:b/>
          <w:sz w:val="22"/>
          <w:szCs w:val="22"/>
        </w:rPr>
        <w:t xml:space="preserve">ΤΡΙΤΗ 03 / 12 / 19 </w:t>
      </w:r>
      <w:r w:rsidR="00F25F33" w:rsidRPr="004F258D">
        <w:rPr>
          <w:rFonts w:ascii="Arial" w:hAnsi="Arial" w:cs="Arial"/>
          <w:b/>
          <w:sz w:val="22"/>
          <w:szCs w:val="22"/>
        </w:rPr>
        <w:tab/>
      </w:r>
      <w:r w:rsidR="00F25F33" w:rsidRPr="004F258D">
        <w:rPr>
          <w:rFonts w:ascii="Arial" w:hAnsi="Arial" w:cs="Arial"/>
          <w:b/>
          <w:sz w:val="22"/>
          <w:szCs w:val="22"/>
        </w:rPr>
        <w:tab/>
      </w:r>
      <w:r w:rsidR="00F25F33" w:rsidRPr="004F258D">
        <w:rPr>
          <w:rFonts w:ascii="Arial" w:hAnsi="Arial" w:cs="Arial"/>
          <w:b/>
          <w:sz w:val="22"/>
          <w:szCs w:val="22"/>
        </w:rPr>
        <w:tab/>
      </w:r>
      <w:r w:rsidR="00F25F33" w:rsidRPr="004F258D">
        <w:rPr>
          <w:rFonts w:ascii="Arial" w:hAnsi="Arial" w:cs="Arial"/>
          <w:b/>
          <w:sz w:val="22"/>
          <w:szCs w:val="22"/>
        </w:rPr>
        <w:tab/>
        <w:t xml:space="preserve">16:00 – 20:00 </w:t>
      </w:r>
    </w:p>
    <w:p w:rsidR="00F25F33" w:rsidRPr="004F258D" w:rsidRDefault="00F25F33" w:rsidP="00BF3CBA">
      <w:pPr>
        <w:pStyle w:val="3"/>
        <w:spacing w:line="360" w:lineRule="auto"/>
        <w:ind w:left="0" w:right="32" w:firstLine="720"/>
        <w:jc w:val="both"/>
        <w:rPr>
          <w:rFonts w:ascii="Arial" w:hAnsi="Arial" w:cs="Arial"/>
          <w:b/>
          <w:sz w:val="22"/>
          <w:szCs w:val="22"/>
        </w:rPr>
      </w:pPr>
      <w:r w:rsidRPr="004F258D">
        <w:rPr>
          <w:rFonts w:ascii="Arial" w:hAnsi="Arial" w:cs="Arial"/>
          <w:b/>
          <w:sz w:val="22"/>
          <w:szCs w:val="22"/>
        </w:rPr>
        <w:t xml:space="preserve">ΠΕΜΠΤΗ 05 / 12 / 19 </w:t>
      </w:r>
      <w:r w:rsidRPr="004F258D">
        <w:rPr>
          <w:rFonts w:ascii="Arial" w:hAnsi="Arial" w:cs="Arial"/>
          <w:b/>
          <w:sz w:val="22"/>
          <w:szCs w:val="22"/>
        </w:rPr>
        <w:tab/>
      </w:r>
      <w:r w:rsidRPr="004F258D">
        <w:rPr>
          <w:rFonts w:ascii="Arial" w:hAnsi="Arial" w:cs="Arial"/>
          <w:b/>
          <w:sz w:val="22"/>
          <w:szCs w:val="22"/>
        </w:rPr>
        <w:tab/>
      </w:r>
      <w:r w:rsidRPr="004F258D">
        <w:rPr>
          <w:rFonts w:ascii="Arial" w:hAnsi="Arial" w:cs="Arial"/>
          <w:b/>
          <w:sz w:val="22"/>
          <w:szCs w:val="22"/>
        </w:rPr>
        <w:tab/>
        <w:t>16:00 – 20:00</w:t>
      </w:r>
    </w:p>
    <w:p w:rsidR="00BF3CBA" w:rsidRPr="004F258D" w:rsidRDefault="002B74F7" w:rsidP="00BF3CBA">
      <w:pPr>
        <w:pStyle w:val="3"/>
        <w:spacing w:line="360" w:lineRule="auto"/>
        <w:ind w:left="0" w:right="32" w:firstLine="720"/>
        <w:jc w:val="both"/>
        <w:rPr>
          <w:rFonts w:ascii="Arial" w:hAnsi="Arial" w:cs="Arial"/>
          <w:b/>
          <w:sz w:val="22"/>
          <w:szCs w:val="22"/>
        </w:rPr>
      </w:pPr>
      <w:r w:rsidRPr="004F258D">
        <w:rPr>
          <w:rFonts w:ascii="Arial" w:hAnsi="Arial" w:cs="Arial"/>
          <w:b/>
          <w:sz w:val="22"/>
          <w:szCs w:val="22"/>
        </w:rPr>
        <w:t>ΤΡΙΤΗ 10 / 12 / 19</w:t>
      </w:r>
      <w:r w:rsidR="00513EE8" w:rsidRPr="004F258D">
        <w:rPr>
          <w:rFonts w:ascii="Arial" w:hAnsi="Arial" w:cs="Arial"/>
          <w:b/>
          <w:sz w:val="22"/>
          <w:szCs w:val="22"/>
        </w:rPr>
        <w:tab/>
      </w:r>
      <w:r w:rsidR="00513EE8" w:rsidRPr="004F258D">
        <w:rPr>
          <w:rFonts w:ascii="Arial" w:hAnsi="Arial" w:cs="Arial"/>
          <w:b/>
          <w:sz w:val="22"/>
          <w:szCs w:val="22"/>
        </w:rPr>
        <w:tab/>
      </w:r>
      <w:r w:rsidRPr="004F258D">
        <w:rPr>
          <w:rFonts w:ascii="Arial" w:hAnsi="Arial" w:cs="Arial"/>
          <w:b/>
          <w:sz w:val="22"/>
          <w:szCs w:val="22"/>
        </w:rPr>
        <w:tab/>
      </w:r>
      <w:r w:rsidRPr="004F258D">
        <w:rPr>
          <w:rFonts w:ascii="Arial" w:hAnsi="Arial" w:cs="Arial"/>
          <w:b/>
          <w:sz w:val="22"/>
          <w:szCs w:val="22"/>
        </w:rPr>
        <w:tab/>
      </w:r>
      <w:r w:rsidR="00513EE8" w:rsidRPr="004F258D">
        <w:rPr>
          <w:rFonts w:ascii="Arial" w:hAnsi="Arial" w:cs="Arial"/>
          <w:b/>
          <w:sz w:val="22"/>
          <w:szCs w:val="22"/>
        </w:rPr>
        <w:t xml:space="preserve">16:00 – 20:00 </w:t>
      </w:r>
    </w:p>
    <w:p w:rsidR="00513EE8" w:rsidRPr="004F258D" w:rsidRDefault="002B74F7" w:rsidP="00513EE8">
      <w:pPr>
        <w:pStyle w:val="3"/>
        <w:spacing w:line="360" w:lineRule="auto"/>
        <w:ind w:left="0" w:right="32" w:firstLine="720"/>
        <w:jc w:val="both"/>
        <w:rPr>
          <w:rFonts w:ascii="Arial" w:hAnsi="Arial" w:cs="Arial"/>
          <w:b/>
          <w:sz w:val="22"/>
          <w:szCs w:val="22"/>
        </w:rPr>
      </w:pPr>
      <w:r w:rsidRPr="004F258D">
        <w:rPr>
          <w:rFonts w:ascii="Arial" w:hAnsi="Arial" w:cs="Arial"/>
          <w:b/>
          <w:sz w:val="22"/>
          <w:szCs w:val="22"/>
        </w:rPr>
        <w:t>ΠΕΜΠΤΗ 12 / 12 / 19</w:t>
      </w:r>
      <w:r w:rsidR="00513EE8" w:rsidRPr="004F258D">
        <w:rPr>
          <w:rFonts w:ascii="Arial" w:hAnsi="Arial" w:cs="Arial"/>
          <w:b/>
          <w:sz w:val="22"/>
          <w:szCs w:val="22"/>
        </w:rPr>
        <w:tab/>
      </w:r>
      <w:r w:rsidRPr="004F258D">
        <w:rPr>
          <w:rFonts w:ascii="Arial" w:hAnsi="Arial" w:cs="Arial"/>
          <w:b/>
          <w:sz w:val="22"/>
          <w:szCs w:val="22"/>
        </w:rPr>
        <w:tab/>
      </w:r>
      <w:r w:rsidRPr="004F258D">
        <w:rPr>
          <w:rFonts w:ascii="Arial" w:hAnsi="Arial" w:cs="Arial"/>
          <w:b/>
          <w:sz w:val="22"/>
          <w:szCs w:val="22"/>
        </w:rPr>
        <w:tab/>
      </w:r>
      <w:r w:rsidR="004F258D">
        <w:rPr>
          <w:rFonts w:ascii="Arial" w:hAnsi="Arial" w:cs="Arial"/>
          <w:b/>
          <w:sz w:val="22"/>
          <w:szCs w:val="22"/>
        </w:rPr>
        <w:t xml:space="preserve">            </w:t>
      </w:r>
      <w:r w:rsidR="00513EE8" w:rsidRPr="004F258D">
        <w:rPr>
          <w:rFonts w:ascii="Arial" w:hAnsi="Arial" w:cs="Arial"/>
          <w:b/>
          <w:sz w:val="22"/>
          <w:szCs w:val="22"/>
        </w:rPr>
        <w:t xml:space="preserve">16:00 – 20:00 </w:t>
      </w:r>
    </w:p>
    <w:p w:rsidR="00BF3CBA" w:rsidRPr="004F258D" w:rsidRDefault="006D4185" w:rsidP="0001433E">
      <w:pPr>
        <w:pStyle w:val="3"/>
        <w:spacing w:line="360" w:lineRule="auto"/>
        <w:ind w:left="0" w:right="32" w:firstLine="720"/>
        <w:jc w:val="both"/>
        <w:rPr>
          <w:rFonts w:ascii="Arial" w:hAnsi="Arial" w:cs="Arial"/>
          <w:sz w:val="22"/>
          <w:szCs w:val="22"/>
        </w:rPr>
      </w:pPr>
      <w:r w:rsidRPr="004F258D">
        <w:rPr>
          <w:rFonts w:ascii="Arial" w:hAnsi="Arial" w:cs="Arial"/>
          <w:b/>
          <w:sz w:val="22"/>
          <w:szCs w:val="22"/>
        </w:rPr>
        <w:lastRenderedPageBreak/>
        <w:t xml:space="preserve">Απαραίτητη προϋπόθεση για την παρακολούθηση του σεμιναρίου είναι η εφαρμογή του υλικού από τους εκπαιδευτικούς </w:t>
      </w:r>
      <w:r w:rsidR="00B16EDF" w:rsidRPr="004F258D">
        <w:rPr>
          <w:rFonts w:ascii="Arial" w:hAnsi="Arial" w:cs="Arial"/>
          <w:b/>
          <w:sz w:val="22"/>
          <w:szCs w:val="22"/>
        </w:rPr>
        <w:t xml:space="preserve">στις τάξεις τους μέσα στη σχολική χρονιά που διανύουμε (2019-2020) </w:t>
      </w:r>
      <w:r w:rsidRPr="004F258D">
        <w:rPr>
          <w:rFonts w:ascii="Arial" w:hAnsi="Arial" w:cs="Arial"/>
          <w:b/>
          <w:sz w:val="22"/>
          <w:szCs w:val="22"/>
        </w:rPr>
        <w:t>μετά το πέρας του σεμιναρίου</w:t>
      </w:r>
      <w:r w:rsidR="004F258D" w:rsidRPr="004F258D">
        <w:rPr>
          <w:rFonts w:ascii="Arial" w:hAnsi="Arial" w:cs="Arial"/>
          <w:sz w:val="22"/>
          <w:szCs w:val="22"/>
        </w:rPr>
        <w:t>. Οι συμμετέχοντες εκπαιδευτικοί θα συμμετάσχουν στην πανελλήνια αξιολόγηση του προγράμματος και θα συμβάλλουν με την συμμετοχή τους στη διασφάλιση της ποιότητας του συγκεκριμένου υλικού</w:t>
      </w:r>
      <w:r w:rsidRPr="004F258D">
        <w:rPr>
          <w:rFonts w:ascii="Arial" w:hAnsi="Arial" w:cs="Arial"/>
          <w:b/>
          <w:sz w:val="22"/>
          <w:szCs w:val="22"/>
        </w:rPr>
        <w:t>.</w:t>
      </w:r>
      <w:r w:rsidR="004F258D" w:rsidRPr="004F258D">
        <w:rPr>
          <w:rFonts w:ascii="Arial" w:hAnsi="Arial" w:cs="Arial"/>
          <w:sz w:val="22"/>
          <w:szCs w:val="22"/>
        </w:rPr>
        <w:t xml:space="preserve"> Οι συντονιστές του εκπαιδευτικού σεμιναρίου συμμετέχουν στην ερευνητική ομάδα αξιολόγησης του υλικού. </w:t>
      </w:r>
      <w:r w:rsidRPr="004F258D">
        <w:rPr>
          <w:rFonts w:ascii="Arial" w:hAnsi="Arial" w:cs="Arial"/>
          <w:b/>
          <w:sz w:val="22"/>
          <w:szCs w:val="22"/>
        </w:rPr>
        <w:t>Ο</w:t>
      </w:r>
      <w:r w:rsidR="00BF3CBA" w:rsidRPr="004F258D">
        <w:rPr>
          <w:rFonts w:ascii="Arial" w:hAnsi="Arial" w:cs="Arial"/>
          <w:b/>
          <w:sz w:val="22"/>
          <w:szCs w:val="22"/>
        </w:rPr>
        <w:t xml:space="preserve">ι </w:t>
      </w:r>
      <w:r w:rsidR="002B74F7" w:rsidRPr="004F258D">
        <w:rPr>
          <w:rFonts w:ascii="Arial" w:hAnsi="Arial" w:cs="Arial"/>
          <w:b/>
          <w:sz w:val="22"/>
          <w:szCs w:val="22"/>
        </w:rPr>
        <w:t>εκπαιδευτικοί</w:t>
      </w:r>
      <w:r w:rsidR="00F07FEF" w:rsidRPr="004F258D">
        <w:rPr>
          <w:rFonts w:ascii="Arial" w:hAnsi="Arial" w:cs="Arial"/>
          <w:b/>
          <w:sz w:val="22"/>
          <w:szCs w:val="22"/>
        </w:rPr>
        <w:t xml:space="preserve"> είναι </w:t>
      </w:r>
      <w:r w:rsidR="00BF3CBA" w:rsidRPr="004F258D">
        <w:rPr>
          <w:rFonts w:ascii="Arial" w:hAnsi="Arial" w:cs="Arial"/>
          <w:b/>
          <w:sz w:val="22"/>
          <w:szCs w:val="22"/>
        </w:rPr>
        <w:t>απαραίτητο να παρακολουθήσουν ανελλιπώς όλες τις ώρες του σεμιναρίου</w:t>
      </w:r>
      <w:r w:rsidR="00BF3CBA" w:rsidRPr="004F258D">
        <w:rPr>
          <w:rFonts w:ascii="Arial" w:hAnsi="Arial" w:cs="Arial"/>
          <w:sz w:val="22"/>
          <w:szCs w:val="22"/>
        </w:rPr>
        <w:t xml:space="preserve"> καθώς το πρόγραμμα είναι δομημένο με τέτοιο τρόπο, ώστε η κάθε ενότητα να προϋποθέτει την παρακολούθηση της προηγούμεν</w:t>
      </w:r>
      <w:r w:rsidR="002B74F7" w:rsidRPr="004F258D">
        <w:rPr>
          <w:rFonts w:ascii="Arial" w:hAnsi="Arial" w:cs="Arial"/>
          <w:sz w:val="22"/>
          <w:szCs w:val="22"/>
        </w:rPr>
        <w:t>ης. Με το πέρας της εκπαίδευσης</w:t>
      </w:r>
      <w:r w:rsidR="00BF3CBA" w:rsidRPr="004F258D">
        <w:rPr>
          <w:rFonts w:ascii="Arial" w:hAnsi="Arial" w:cs="Arial"/>
          <w:sz w:val="22"/>
          <w:szCs w:val="22"/>
        </w:rPr>
        <w:t xml:space="preserve"> θα δοθεί βεβαίωση παρακολούθησης.</w:t>
      </w:r>
      <w:r w:rsidR="00F07FEF" w:rsidRPr="004F258D">
        <w:rPr>
          <w:rFonts w:ascii="Arial" w:hAnsi="Arial" w:cs="Arial"/>
          <w:sz w:val="22"/>
          <w:szCs w:val="22"/>
        </w:rPr>
        <w:t xml:space="preserve"> </w:t>
      </w:r>
    </w:p>
    <w:p w:rsidR="00211B93" w:rsidRPr="004F258D" w:rsidRDefault="00BF3CBA" w:rsidP="0001433E">
      <w:pPr>
        <w:pStyle w:val="3"/>
        <w:spacing w:line="360" w:lineRule="auto"/>
        <w:ind w:left="0" w:right="32" w:firstLine="720"/>
        <w:jc w:val="both"/>
        <w:rPr>
          <w:rFonts w:ascii="Arial" w:hAnsi="Arial" w:cs="Arial"/>
          <w:sz w:val="22"/>
          <w:szCs w:val="22"/>
        </w:rPr>
      </w:pPr>
      <w:r w:rsidRPr="004F258D">
        <w:rPr>
          <w:rFonts w:ascii="Arial" w:hAnsi="Arial" w:cs="Arial"/>
          <w:sz w:val="22"/>
          <w:szCs w:val="22"/>
        </w:rPr>
        <w:t xml:space="preserve">Μετά την ολοκλήρωση του εκπαιδευτικού σεμιναρίου θα ακολουθήσουν ομαδικές μηνιαίες </w:t>
      </w:r>
      <w:r w:rsidR="00B16EDF" w:rsidRPr="004F258D">
        <w:rPr>
          <w:rFonts w:ascii="Arial" w:hAnsi="Arial" w:cs="Arial"/>
          <w:sz w:val="22"/>
          <w:szCs w:val="22"/>
        </w:rPr>
        <w:t xml:space="preserve">εποπτείες, όπου θα δίνεται η δυνατότητα της </w:t>
      </w:r>
      <w:proofErr w:type="spellStart"/>
      <w:r w:rsidR="00B16EDF" w:rsidRPr="004F258D">
        <w:rPr>
          <w:rFonts w:ascii="Arial" w:hAnsi="Arial" w:cs="Arial"/>
          <w:sz w:val="22"/>
          <w:szCs w:val="22"/>
        </w:rPr>
        <w:t>επανατροφοδότησης</w:t>
      </w:r>
      <w:proofErr w:type="spellEnd"/>
      <w:r w:rsidR="00B16EDF" w:rsidRPr="004F258D">
        <w:rPr>
          <w:rFonts w:ascii="Arial" w:hAnsi="Arial" w:cs="Arial"/>
          <w:sz w:val="22"/>
          <w:szCs w:val="22"/>
        </w:rPr>
        <w:t xml:space="preserve">, της συζήτησης και της </w:t>
      </w:r>
      <w:r w:rsidR="00F60F82" w:rsidRPr="004F258D">
        <w:rPr>
          <w:rFonts w:ascii="Arial" w:hAnsi="Arial" w:cs="Arial"/>
          <w:sz w:val="22"/>
          <w:szCs w:val="22"/>
        </w:rPr>
        <w:t>παρακολούθησης</w:t>
      </w:r>
      <w:r w:rsidR="00B16EDF" w:rsidRPr="004F258D">
        <w:rPr>
          <w:rFonts w:ascii="Arial" w:hAnsi="Arial" w:cs="Arial"/>
          <w:sz w:val="22"/>
          <w:szCs w:val="22"/>
        </w:rPr>
        <w:t xml:space="preserve"> του προγράμματος παράλληλα με την εφαρμογή του από τους εκπαιδευτικούς.</w:t>
      </w:r>
    </w:p>
    <w:p w:rsidR="00211B93" w:rsidRPr="004F258D" w:rsidRDefault="00FC6B1B" w:rsidP="00DD4DFA">
      <w:pPr>
        <w:pStyle w:val="3"/>
        <w:spacing w:line="360" w:lineRule="auto"/>
        <w:ind w:left="0" w:right="32"/>
        <w:jc w:val="both"/>
        <w:rPr>
          <w:rFonts w:ascii="Arial" w:hAnsi="Arial" w:cs="Arial"/>
          <w:b/>
          <w:sz w:val="22"/>
          <w:szCs w:val="22"/>
        </w:rPr>
      </w:pPr>
      <w:r w:rsidRPr="004F258D">
        <w:rPr>
          <w:rFonts w:ascii="Arial" w:hAnsi="Arial" w:cs="Arial"/>
          <w:sz w:val="22"/>
          <w:szCs w:val="22"/>
        </w:rPr>
        <w:t>Τ</w:t>
      </w:r>
      <w:r w:rsidR="00DD4DFA" w:rsidRPr="004F258D">
        <w:rPr>
          <w:rFonts w:ascii="Arial" w:hAnsi="Arial" w:cs="Arial"/>
          <w:sz w:val="22"/>
          <w:szCs w:val="22"/>
        </w:rPr>
        <w:t xml:space="preserve">ο </w:t>
      </w:r>
      <w:r w:rsidR="00211B93" w:rsidRPr="004F258D">
        <w:rPr>
          <w:rFonts w:ascii="Arial" w:hAnsi="Arial" w:cs="Arial"/>
          <w:sz w:val="22"/>
          <w:szCs w:val="22"/>
        </w:rPr>
        <w:t xml:space="preserve">σεμινάριο θα υλοποιηθεί στα γραφεία του </w:t>
      </w:r>
      <w:r w:rsidR="00211B93" w:rsidRPr="004F258D">
        <w:rPr>
          <w:rFonts w:ascii="Arial" w:hAnsi="Arial" w:cs="Arial"/>
          <w:b/>
          <w:sz w:val="22"/>
          <w:szCs w:val="22"/>
        </w:rPr>
        <w:t xml:space="preserve">Κέντρου Πρόληψης «ΣΕΙΡΙΟΣ» Ανατολικού τομέα, Σπύρου </w:t>
      </w:r>
      <w:proofErr w:type="spellStart"/>
      <w:r w:rsidR="00211B93" w:rsidRPr="004F258D">
        <w:rPr>
          <w:rFonts w:ascii="Arial" w:hAnsi="Arial" w:cs="Arial"/>
          <w:b/>
          <w:sz w:val="22"/>
          <w:szCs w:val="22"/>
        </w:rPr>
        <w:t>Μουστακλή</w:t>
      </w:r>
      <w:proofErr w:type="spellEnd"/>
      <w:r w:rsidR="00211B93" w:rsidRPr="004F258D">
        <w:rPr>
          <w:rFonts w:ascii="Arial" w:hAnsi="Arial" w:cs="Arial"/>
          <w:b/>
          <w:sz w:val="22"/>
          <w:szCs w:val="22"/>
        </w:rPr>
        <w:t xml:space="preserve"> 1 στον 1</w:t>
      </w:r>
      <w:r w:rsidR="00211B93" w:rsidRPr="004F258D">
        <w:rPr>
          <w:rFonts w:ascii="Arial" w:hAnsi="Arial" w:cs="Arial"/>
          <w:b/>
          <w:sz w:val="22"/>
          <w:szCs w:val="22"/>
          <w:vertAlign w:val="superscript"/>
        </w:rPr>
        <w:t>ο</w:t>
      </w:r>
      <w:r w:rsidR="00211B93" w:rsidRPr="004F258D">
        <w:rPr>
          <w:rFonts w:ascii="Arial" w:hAnsi="Arial" w:cs="Arial"/>
          <w:b/>
          <w:sz w:val="22"/>
          <w:szCs w:val="22"/>
        </w:rPr>
        <w:t xml:space="preserve"> όροφο.</w:t>
      </w:r>
    </w:p>
    <w:p w:rsidR="006D4185" w:rsidRPr="004F258D" w:rsidRDefault="00BF3CBA" w:rsidP="0001433E">
      <w:pPr>
        <w:pStyle w:val="3"/>
        <w:spacing w:line="360" w:lineRule="auto"/>
        <w:ind w:left="0" w:right="32" w:firstLine="720"/>
        <w:jc w:val="both"/>
        <w:rPr>
          <w:rFonts w:ascii="Arial" w:hAnsi="Arial" w:cs="Arial"/>
          <w:b/>
          <w:sz w:val="22"/>
          <w:szCs w:val="22"/>
        </w:rPr>
      </w:pPr>
      <w:r w:rsidRPr="004F258D">
        <w:rPr>
          <w:rFonts w:ascii="Arial" w:hAnsi="Arial" w:cs="Arial"/>
          <w:b/>
          <w:sz w:val="22"/>
          <w:szCs w:val="22"/>
        </w:rPr>
        <w:t xml:space="preserve">Για </w:t>
      </w:r>
      <w:r w:rsidR="00211B93" w:rsidRPr="004F258D">
        <w:rPr>
          <w:rFonts w:ascii="Arial" w:hAnsi="Arial" w:cs="Arial"/>
          <w:b/>
          <w:sz w:val="22"/>
          <w:szCs w:val="22"/>
        </w:rPr>
        <w:t>τους εκπαιδευτικούς</w:t>
      </w:r>
      <w:r w:rsidRPr="004F258D">
        <w:rPr>
          <w:rFonts w:ascii="Arial" w:hAnsi="Arial" w:cs="Arial"/>
          <w:b/>
          <w:sz w:val="22"/>
          <w:szCs w:val="22"/>
        </w:rPr>
        <w:t xml:space="preserve"> που ενδιαφέρονται να συμμετέχουν στο σεμινάριο, οι αιτήσεις θα </w:t>
      </w:r>
      <w:r w:rsidR="00A21660">
        <w:rPr>
          <w:rFonts w:ascii="Arial" w:hAnsi="Arial" w:cs="Arial"/>
          <w:b/>
          <w:sz w:val="22"/>
          <w:szCs w:val="22"/>
        </w:rPr>
        <w:t>αποστέλλονται</w:t>
      </w:r>
      <w:r w:rsidRPr="004F258D">
        <w:rPr>
          <w:rFonts w:ascii="Arial" w:hAnsi="Arial" w:cs="Arial"/>
          <w:b/>
          <w:sz w:val="22"/>
          <w:szCs w:val="22"/>
        </w:rPr>
        <w:t xml:space="preserve"> στο Κέντρο Πρόληψης «Σείριος» με </w:t>
      </w:r>
      <w:r w:rsidRPr="004F258D">
        <w:rPr>
          <w:rFonts w:ascii="Arial" w:hAnsi="Arial" w:cs="Arial"/>
          <w:b/>
          <w:sz w:val="22"/>
          <w:szCs w:val="22"/>
          <w:lang w:val="en-US"/>
        </w:rPr>
        <w:t>fax</w:t>
      </w:r>
      <w:r w:rsidRPr="004F258D">
        <w:rPr>
          <w:rFonts w:ascii="Arial" w:hAnsi="Arial" w:cs="Arial"/>
          <w:b/>
          <w:sz w:val="22"/>
          <w:szCs w:val="22"/>
        </w:rPr>
        <w:t xml:space="preserve"> στο 2310860781 </w:t>
      </w:r>
      <w:r w:rsidR="00211B93" w:rsidRPr="004F258D">
        <w:rPr>
          <w:rFonts w:ascii="Arial" w:hAnsi="Arial" w:cs="Arial"/>
          <w:b/>
          <w:sz w:val="22"/>
          <w:szCs w:val="22"/>
        </w:rPr>
        <w:t xml:space="preserve">ή με </w:t>
      </w:r>
      <w:r w:rsidR="00211B93" w:rsidRPr="004F258D">
        <w:rPr>
          <w:rFonts w:ascii="Arial" w:hAnsi="Arial" w:cs="Arial"/>
          <w:b/>
          <w:sz w:val="22"/>
          <w:szCs w:val="22"/>
          <w:lang w:val="en-US"/>
        </w:rPr>
        <w:t>email</w:t>
      </w:r>
      <w:r w:rsidR="00211B93" w:rsidRPr="004F258D">
        <w:rPr>
          <w:rFonts w:ascii="Arial" w:hAnsi="Arial" w:cs="Arial"/>
          <w:b/>
          <w:sz w:val="22"/>
          <w:szCs w:val="22"/>
        </w:rPr>
        <w:t xml:space="preserve"> στο </w:t>
      </w:r>
      <w:hyperlink r:id="rId8" w:history="1">
        <w:r w:rsidR="00211B93" w:rsidRPr="004F258D">
          <w:rPr>
            <w:rStyle w:val="-"/>
            <w:rFonts w:ascii="Arial" w:hAnsi="Arial" w:cs="Arial"/>
            <w:b/>
            <w:sz w:val="22"/>
            <w:szCs w:val="22"/>
            <w:lang w:val="en-US"/>
          </w:rPr>
          <w:t>seiriosanatolikos</w:t>
        </w:r>
        <w:r w:rsidR="00211B93" w:rsidRPr="004F258D">
          <w:rPr>
            <w:rStyle w:val="-"/>
            <w:rFonts w:ascii="Arial" w:hAnsi="Arial" w:cs="Arial"/>
            <w:b/>
            <w:sz w:val="22"/>
            <w:szCs w:val="22"/>
          </w:rPr>
          <w:t>@</w:t>
        </w:r>
        <w:r w:rsidR="00211B93" w:rsidRPr="004F258D">
          <w:rPr>
            <w:rStyle w:val="-"/>
            <w:rFonts w:ascii="Arial" w:hAnsi="Arial" w:cs="Arial"/>
            <w:b/>
            <w:sz w:val="22"/>
            <w:szCs w:val="22"/>
            <w:lang w:val="en-US"/>
          </w:rPr>
          <w:t>kp</w:t>
        </w:r>
        <w:r w:rsidR="00211B93" w:rsidRPr="004F258D">
          <w:rPr>
            <w:rStyle w:val="-"/>
            <w:rFonts w:ascii="Arial" w:hAnsi="Arial" w:cs="Arial"/>
            <w:b/>
            <w:sz w:val="22"/>
            <w:szCs w:val="22"/>
          </w:rPr>
          <w:t>-</w:t>
        </w:r>
        <w:r w:rsidR="00211B93" w:rsidRPr="004F258D">
          <w:rPr>
            <w:rStyle w:val="-"/>
            <w:rFonts w:ascii="Arial" w:hAnsi="Arial" w:cs="Arial"/>
            <w:b/>
            <w:sz w:val="22"/>
            <w:szCs w:val="22"/>
            <w:lang w:val="en-US"/>
          </w:rPr>
          <w:t>seirios</w:t>
        </w:r>
        <w:r w:rsidR="00211B93" w:rsidRPr="004F258D">
          <w:rPr>
            <w:rStyle w:val="-"/>
            <w:rFonts w:ascii="Arial" w:hAnsi="Arial" w:cs="Arial"/>
            <w:b/>
            <w:sz w:val="22"/>
            <w:szCs w:val="22"/>
          </w:rPr>
          <w:t>.</w:t>
        </w:r>
        <w:r w:rsidR="00211B93" w:rsidRPr="004F258D">
          <w:rPr>
            <w:rStyle w:val="-"/>
            <w:rFonts w:ascii="Arial" w:hAnsi="Arial" w:cs="Arial"/>
            <w:b/>
            <w:sz w:val="22"/>
            <w:szCs w:val="22"/>
            <w:lang w:val="en-US"/>
          </w:rPr>
          <w:t>gr</w:t>
        </w:r>
      </w:hyperlink>
      <w:r w:rsidR="00211B93" w:rsidRPr="004F258D">
        <w:rPr>
          <w:rFonts w:ascii="Arial" w:hAnsi="Arial" w:cs="Arial"/>
          <w:b/>
          <w:sz w:val="22"/>
          <w:szCs w:val="22"/>
        </w:rPr>
        <w:t xml:space="preserve"> </w:t>
      </w:r>
      <w:r w:rsidRPr="004F258D">
        <w:rPr>
          <w:rFonts w:ascii="Arial" w:hAnsi="Arial" w:cs="Arial"/>
          <w:b/>
          <w:sz w:val="22"/>
          <w:szCs w:val="22"/>
        </w:rPr>
        <w:t xml:space="preserve">έως τις </w:t>
      </w:r>
      <w:r w:rsidR="00211B93" w:rsidRPr="004F258D">
        <w:rPr>
          <w:rFonts w:ascii="Arial" w:hAnsi="Arial" w:cs="Arial"/>
          <w:b/>
          <w:sz w:val="22"/>
          <w:szCs w:val="22"/>
        </w:rPr>
        <w:t>2</w:t>
      </w:r>
      <w:r w:rsidR="004F258D">
        <w:rPr>
          <w:rFonts w:ascii="Arial" w:hAnsi="Arial" w:cs="Arial"/>
          <w:b/>
          <w:sz w:val="22"/>
          <w:szCs w:val="22"/>
        </w:rPr>
        <w:t>6</w:t>
      </w:r>
      <w:r w:rsidR="00211B93" w:rsidRPr="004F258D">
        <w:rPr>
          <w:rFonts w:ascii="Arial" w:hAnsi="Arial" w:cs="Arial"/>
          <w:b/>
          <w:sz w:val="22"/>
          <w:szCs w:val="22"/>
        </w:rPr>
        <w:t xml:space="preserve"> / 11 / 19</w:t>
      </w:r>
      <w:r w:rsidRPr="004F258D">
        <w:rPr>
          <w:rFonts w:ascii="Arial" w:hAnsi="Arial" w:cs="Arial"/>
          <w:b/>
          <w:sz w:val="22"/>
          <w:szCs w:val="22"/>
        </w:rPr>
        <w:t xml:space="preserve">. </w:t>
      </w:r>
    </w:p>
    <w:p w:rsidR="006642E5" w:rsidRPr="004F258D" w:rsidRDefault="00BF3CBA" w:rsidP="006642E5">
      <w:pPr>
        <w:pStyle w:val="3"/>
        <w:spacing w:line="360" w:lineRule="auto"/>
        <w:ind w:left="0" w:right="32"/>
        <w:jc w:val="both"/>
        <w:rPr>
          <w:rFonts w:ascii="Arial" w:hAnsi="Arial" w:cs="Arial"/>
          <w:b/>
          <w:sz w:val="22"/>
          <w:szCs w:val="22"/>
        </w:rPr>
      </w:pPr>
      <w:r w:rsidRPr="004F258D">
        <w:rPr>
          <w:rFonts w:ascii="Arial" w:hAnsi="Arial" w:cs="Arial"/>
          <w:b/>
          <w:sz w:val="22"/>
          <w:szCs w:val="22"/>
        </w:rPr>
        <w:t>Μέγιστος αριθμός συμμετεχόντων 20 άτομα. Θα</w:t>
      </w:r>
      <w:r w:rsidR="00F60F82" w:rsidRPr="004F258D">
        <w:rPr>
          <w:rFonts w:ascii="Arial" w:hAnsi="Arial" w:cs="Arial"/>
          <w:b/>
          <w:sz w:val="22"/>
          <w:szCs w:val="22"/>
        </w:rPr>
        <w:t xml:space="preserve"> τηρηθεί </w:t>
      </w:r>
      <w:r w:rsidR="00C37D48" w:rsidRPr="004F258D">
        <w:rPr>
          <w:rFonts w:ascii="Arial" w:hAnsi="Arial" w:cs="Arial"/>
          <w:b/>
          <w:sz w:val="22"/>
          <w:szCs w:val="22"/>
        </w:rPr>
        <w:t xml:space="preserve">σειρά προτεραιότητας. </w:t>
      </w:r>
    </w:p>
    <w:p w:rsidR="006642E5" w:rsidRPr="004F258D" w:rsidRDefault="00564EDF" w:rsidP="006642E5">
      <w:pPr>
        <w:ind w:left="5760" w:firstLine="720"/>
        <w:jc w:val="both"/>
        <w:rPr>
          <w:rFonts w:ascii="Arial" w:hAnsi="Arial" w:cs="Arial"/>
        </w:rPr>
      </w:pPr>
      <w:r>
        <w:rPr>
          <w:rFonts w:ascii="Arial" w:hAnsi="Arial" w:cs="Arial"/>
          <w:noProof/>
          <w:lang w:eastAsia="el-GR"/>
        </w:rPr>
        <w:drawing>
          <wp:anchor distT="0" distB="0" distL="114300" distR="114300" simplePos="0" relativeHeight="251660288" behindDoc="1" locked="0" layoutInCell="0" allowOverlap="1">
            <wp:simplePos x="0" y="0"/>
            <wp:positionH relativeFrom="page">
              <wp:posOffset>3162300</wp:posOffset>
            </wp:positionH>
            <wp:positionV relativeFrom="page">
              <wp:posOffset>7524750</wp:posOffset>
            </wp:positionV>
            <wp:extent cx="1609725" cy="1581150"/>
            <wp:effectExtent l="19050" t="0" r="9525" b="0"/>
            <wp:wrapNone/>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l="64444" t="57001" r="14845" b="28189"/>
                    <a:stretch>
                      <a:fillRect/>
                    </a:stretch>
                  </pic:blipFill>
                  <pic:spPr bwMode="auto">
                    <a:xfrm>
                      <a:off x="0" y="0"/>
                      <a:ext cx="1609725" cy="1581150"/>
                    </a:xfrm>
                    <a:prstGeom prst="rect">
                      <a:avLst/>
                    </a:prstGeom>
                    <a:noFill/>
                  </pic:spPr>
                </pic:pic>
              </a:graphicData>
            </a:graphic>
          </wp:anchor>
        </w:drawing>
      </w:r>
      <w:r w:rsidR="006642E5" w:rsidRPr="004F258D">
        <w:rPr>
          <w:rFonts w:ascii="Arial" w:hAnsi="Arial" w:cs="Arial"/>
          <w:noProof/>
          <w:lang w:eastAsia="el-GR"/>
        </w:rPr>
        <w:drawing>
          <wp:anchor distT="0" distB="0" distL="114300" distR="114300" simplePos="0" relativeHeight="251661312" behindDoc="1" locked="0" layoutInCell="1" allowOverlap="0">
            <wp:simplePos x="0" y="0"/>
            <wp:positionH relativeFrom="column">
              <wp:posOffset>4027170</wp:posOffset>
            </wp:positionH>
            <wp:positionV relativeFrom="paragraph">
              <wp:posOffset>457835</wp:posOffset>
            </wp:positionV>
            <wp:extent cx="1943100" cy="666750"/>
            <wp:effectExtent l="19050" t="0" r="0" b="0"/>
            <wp:wrapTight wrapText="bothSides">
              <wp:wrapPolygon edited="0">
                <wp:start x="-212" y="0"/>
                <wp:lineTo x="-212" y="20983"/>
                <wp:lineTo x="21600" y="20983"/>
                <wp:lineTo x="21600" y="0"/>
                <wp:lineTo x="-212" y="0"/>
              </wp:wrapPolygon>
            </wp:wrapTight>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srcRect/>
                    <a:stretch>
                      <a:fillRect/>
                    </a:stretch>
                  </pic:blipFill>
                  <pic:spPr bwMode="auto">
                    <a:xfrm>
                      <a:off x="0" y="0"/>
                      <a:ext cx="1943100" cy="666750"/>
                    </a:xfrm>
                    <a:prstGeom prst="rect">
                      <a:avLst/>
                    </a:prstGeom>
                    <a:noFill/>
                    <a:ln w="9525">
                      <a:noFill/>
                      <a:miter lim="800000"/>
                      <a:headEnd/>
                      <a:tailEnd/>
                    </a:ln>
                  </pic:spPr>
                </pic:pic>
              </a:graphicData>
            </a:graphic>
          </wp:anchor>
        </w:drawing>
      </w:r>
      <w:r w:rsidR="006642E5" w:rsidRPr="004F258D">
        <w:rPr>
          <w:rFonts w:ascii="Arial" w:hAnsi="Arial" w:cs="Arial"/>
        </w:rPr>
        <w:t xml:space="preserve">Με εκτίμηση, </w:t>
      </w:r>
      <w:r w:rsidR="006642E5" w:rsidRPr="004F258D">
        <w:rPr>
          <w:rFonts w:ascii="Arial" w:hAnsi="Arial" w:cs="Arial"/>
          <w:lang w:val="en-US"/>
        </w:rPr>
        <w:t>N</w:t>
      </w:r>
      <w:proofErr w:type="spellStart"/>
      <w:r w:rsidR="006642E5" w:rsidRPr="004F258D">
        <w:rPr>
          <w:rFonts w:ascii="Arial" w:hAnsi="Arial" w:cs="Arial"/>
        </w:rPr>
        <w:t>αταλία</w:t>
      </w:r>
      <w:proofErr w:type="spellEnd"/>
      <w:r w:rsidR="006642E5" w:rsidRPr="004F258D">
        <w:rPr>
          <w:rFonts w:ascii="Arial" w:hAnsi="Arial" w:cs="Arial"/>
        </w:rPr>
        <w:t xml:space="preserve"> </w:t>
      </w:r>
      <w:proofErr w:type="spellStart"/>
      <w:r w:rsidR="006642E5" w:rsidRPr="004F258D">
        <w:rPr>
          <w:rFonts w:ascii="Arial" w:hAnsi="Arial" w:cs="Arial"/>
        </w:rPr>
        <w:t>Ζαχαρτζή</w:t>
      </w:r>
      <w:proofErr w:type="spellEnd"/>
    </w:p>
    <w:p w:rsidR="006642E5" w:rsidRPr="004F258D" w:rsidRDefault="006642E5" w:rsidP="000834D8">
      <w:pPr>
        <w:ind w:left="5760" w:firstLine="720"/>
        <w:jc w:val="both"/>
        <w:rPr>
          <w:rFonts w:ascii="Arial" w:hAnsi="Arial" w:cs="Arial"/>
        </w:rPr>
      </w:pPr>
      <w:r w:rsidRPr="004F258D">
        <w:rPr>
          <w:rFonts w:ascii="Arial" w:hAnsi="Arial" w:cs="Arial"/>
        </w:rPr>
        <w:t>Κοινωνική Λειτουργός</w:t>
      </w:r>
    </w:p>
    <w:p w:rsidR="006642E5" w:rsidRPr="004F258D" w:rsidRDefault="00C103D8" w:rsidP="000834D8">
      <w:pPr>
        <w:ind w:left="4320"/>
        <w:jc w:val="both"/>
        <w:rPr>
          <w:rFonts w:ascii="Arial" w:hAnsi="Arial" w:cs="Arial"/>
        </w:rPr>
      </w:pPr>
      <w:r w:rsidRPr="004F258D">
        <w:rPr>
          <w:rFonts w:ascii="Arial" w:hAnsi="Arial" w:cs="Arial"/>
        </w:rPr>
        <w:t xml:space="preserve"> </w:t>
      </w:r>
      <w:r w:rsidR="006642E5" w:rsidRPr="004F258D">
        <w:rPr>
          <w:rFonts w:ascii="Arial" w:hAnsi="Arial" w:cs="Arial"/>
        </w:rPr>
        <w:t>Επιστημονική Διευθύντρια Κέντρων Πρόληψης «Σείριος»</w:t>
      </w:r>
    </w:p>
    <w:sectPr w:rsidR="006642E5" w:rsidRPr="004F258D" w:rsidSect="0090294B">
      <w:headerReference w:type="default" r:id="rId11"/>
      <w:pgSz w:w="11906" w:h="16838"/>
      <w:pgMar w:top="1440" w:right="991" w:bottom="144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19B" w:rsidRDefault="0009119B" w:rsidP="00BF3CBA">
      <w:pPr>
        <w:spacing w:after="0" w:line="240" w:lineRule="auto"/>
      </w:pPr>
      <w:r>
        <w:separator/>
      </w:r>
    </w:p>
  </w:endnote>
  <w:endnote w:type="continuationSeparator" w:id="0">
    <w:p w:rsidR="0009119B" w:rsidRDefault="0009119B" w:rsidP="00BF3C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19B" w:rsidRDefault="0009119B" w:rsidP="00BF3CBA">
      <w:pPr>
        <w:spacing w:after="0" w:line="240" w:lineRule="auto"/>
      </w:pPr>
      <w:r>
        <w:separator/>
      </w:r>
    </w:p>
  </w:footnote>
  <w:footnote w:type="continuationSeparator" w:id="0">
    <w:p w:rsidR="0009119B" w:rsidRDefault="0009119B" w:rsidP="00BF3C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CBA" w:rsidRDefault="00BF3CBA">
    <w:pPr>
      <w:pStyle w:val="a5"/>
    </w:pPr>
    <w:r w:rsidRPr="00BF3CBA">
      <w:rPr>
        <w:noProof/>
        <w:lang w:eastAsia="el-GR"/>
      </w:rPr>
      <w:drawing>
        <wp:anchor distT="0" distB="0" distL="114300" distR="114300" simplePos="0" relativeHeight="251659264" behindDoc="1" locked="0" layoutInCell="1" allowOverlap="1">
          <wp:simplePos x="0" y="0"/>
          <wp:positionH relativeFrom="column">
            <wp:posOffset>13335</wp:posOffset>
          </wp:positionH>
          <wp:positionV relativeFrom="paragraph">
            <wp:posOffset>-129540</wp:posOffset>
          </wp:positionV>
          <wp:extent cx="5970270" cy="1242060"/>
          <wp:effectExtent l="19050" t="0" r="0" b="0"/>
          <wp:wrapTight wrapText="bothSides">
            <wp:wrapPolygon edited="0">
              <wp:start x="-69" y="0"/>
              <wp:lineTo x="-69" y="21170"/>
              <wp:lineTo x="21586" y="21170"/>
              <wp:lineTo x="21586" y="0"/>
              <wp:lineTo x="-69" y="0"/>
            </wp:wrapPolygon>
          </wp:wrapTight>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5966460" cy="124396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B092B"/>
    <w:multiLevelType w:val="multilevel"/>
    <w:tmpl w:val="ACCC9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B5B79AA"/>
    <w:multiLevelType w:val="hybridMultilevel"/>
    <w:tmpl w:val="3D5E916A"/>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3CBA"/>
    <w:rsid w:val="0001433E"/>
    <w:rsid w:val="0008304C"/>
    <w:rsid w:val="000834D8"/>
    <w:rsid w:val="0009119B"/>
    <w:rsid w:val="00100574"/>
    <w:rsid w:val="001365CA"/>
    <w:rsid w:val="00140991"/>
    <w:rsid w:val="001458D4"/>
    <w:rsid w:val="00211B93"/>
    <w:rsid w:val="00216CFE"/>
    <w:rsid w:val="002B74F7"/>
    <w:rsid w:val="002C3F97"/>
    <w:rsid w:val="00334BE9"/>
    <w:rsid w:val="00335907"/>
    <w:rsid w:val="004154FC"/>
    <w:rsid w:val="00461FC4"/>
    <w:rsid w:val="00497913"/>
    <w:rsid w:val="004E6537"/>
    <w:rsid w:val="004F258D"/>
    <w:rsid w:val="00513EE8"/>
    <w:rsid w:val="00564EDF"/>
    <w:rsid w:val="00586B46"/>
    <w:rsid w:val="006642E5"/>
    <w:rsid w:val="006B1C6E"/>
    <w:rsid w:val="006D4185"/>
    <w:rsid w:val="007872EF"/>
    <w:rsid w:val="00876A02"/>
    <w:rsid w:val="008C4EE5"/>
    <w:rsid w:val="008D3B5F"/>
    <w:rsid w:val="0092734C"/>
    <w:rsid w:val="00A121F6"/>
    <w:rsid w:val="00A12410"/>
    <w:rsid w:val="00A21660"/>
    <w:rsid w:val="00B16EDF"/>
    <w:rsid w:val="00BF3CBA"/>
    <w:rsid w:val="00C103D8"/>
    <w:rsid w:val="00C37D48"/>
    <w:rsid w:val="00C6174D"/>
    <w:rsid w:val="00C706BF"/>
    <w:rsid w:val="00D20B56"/>
    <w:rsid w:val="00D66E33"/>
    <w:rsid w:val="00DD4DFA"/>
    <w:rsid w:val="00E2326A"/>
    <w:rsid w:val="00E42415"/>
    <w:rsid w:val="00E90918"/>
    <w:rsid w:val="00E94B35"/>
    <w:rsid w:val="00F07FEF"/>
    <w:rsid w:val="00F25F33"/>
    <w:rsid w:val="00F60F82"/>
    <w:rsid w:val="00FB51C5"/>
    <w:rsid w:val="00FC6B1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CBA"/>
    <w:pPr>
      <w:spacing w:after="200" w:line="276" w:lineRule="auto"/>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Char"/>
    <w:rsid w:val="00BF3CBA"/>
    <w:pPr>
      <w:spacing w:after="120" w:line="240" w:lineRule="auto"/>
      <w:ind w:left="283"/>
    </w:pPr>
    <w:rPr>
      <w:rFonts w:ascii="Times New Roman" w:eastAsia="Times New Roman" w:hAnsi="Times New Roman" w:cs="Times New Roman"/>
      <w:sz w:val="16"/>
      <w:szCs w:val="16"/>
      <w:lang w:eastAsia="el-GR"/>
    </w:rPr>
  </w:style>
  <w:style w:type="character" w:customStyle="1" w:styleId="3Char">
    <w:name w:val="Σώμα κείμενου με εσοχή 3 Char"/>
    <w:basedOn w:val="a0"/>
    <w:link w:val="3"/>
    <w:rsid w:val="00BF3CBA"/>
    <w:rPr>
      <w:rFonts w:ascii="Times New Roman" w:eastAsia="Times New Roman" w:hAnsi="Times New Roman" w:cs="Times New Roman"/>
      <w:sz w:val="16"/>
      <w:szCs w:val="16"/>
      <w:lang w:eastAsia="el-GR"/>
    </w:rPr>
  </w:style>
  <w:style w:type="paragraph" w:styleId="a3">
    <w:name w:val="List Paragraph"/>
    <w:basedOn w:val="a"/>
    <w:uiPriority w:val="34"/>
    <w:qFormat/>
    <w:rsid w:val="00BF3CBA"/>
    <w:pPr>
      <w:ind w:left="720"/>
      <w:contextualSpacing/>
    </w:pPr>
  </w:style>
  <w:style w:type="paragraph" w:styleId="a4">
    <w:name w:val="Balloon Text"/>
    <w:basedOn w:val="a"/>
    <w:link w:val="Char"/>
    <w:uiPriority w:val="99"/>
    <w:semiHidden/>
    <w:unhideWhenUsed/>
    <w:rsid w:val="00BF3CBA"/>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BF3CBA"/>
    <w:rPr>
      <w:rFonts w:ascii="Tahoma" w:hAnsi="Tahoma" w:cs="Tahoma"/>
      <w:sz w:val="16"/>
      <w:szCs w:val="16"/>
    </w:rPr>
  </w:style>
  <w:style w:type="paragraph" w:styleId="a5">
    <w:name w:val="header"/>
    <w:basedOn w:val="a"/>
    <w:link w:val="Char0"/>
    <w:uiPriority w:val="99"/>
    <w:semiHidden/>
    <w:unhideWhenUsed/>
    <w:rsid w:val="00BF3CBA"/>
    <w:pPr>
      <w:tabs>
        <w:tab w:val="center" w:pos="4153"/>
        <w:tab w:val="right" w:pos="8306"/>
      </w:tabs>
      <w:spacing w:after="0" w:line="240" w:lineRule="auto"/>
    </w:pPr>
  </w:style>
  <w:style w:type="character" w:customStyle="1" w:styleId="Char0">
    <w:name w:val="Κεφαλίδα Char"/>
    <w:basedOn w:val="a0"/>
    <w:link w:val="a5"/>
    <w:uiPriority w:val="99"/>
    <w:semiHidden/>
    <w:rsid w:val="00BF3CBA"/>
  </w:style>
  <w:style w:type="paragraph" w:styleId="a6">
    <w:name w:val="footer"/>
    <w:basedOn w:val="a"/>
    <w:link w:val="Char1"/>
    <w:uiPriority w:val="99"/>
    <w:semiHidden/>
    <w:unhideWhenUsed/>
    <w:rsid w:val="00BF3CBA"/>
    <w:pPr>
      <w:tabs>
        <w:tab w:val="center" w:pos="4153"/>
        <w:tab w:val="right" w:pos="8306"/>
      </w:tabs>
      <w:spacing w:after="0" w:line="240" w:lineRule="auto"/>
    </w:pPr>
  </w:style>
  <w:style w:type="character" w:customStyle="1" w:styleId="Char1">
    <w:name w:val="Υποσέλιδο Char"/>
    <w:basedOn w:val="a0"/>
    <w:link w:val="a6"/>
    <w:uiPriority w:val="99"/>
    <w:semiHidden/>
    <w:rsid w:val="00BF3CBA"/>
  </w:style>
  <w:style w:type="paragraph" w:styleId="Web">
    <w:name w:val="Normal (Web)"/>
    <w:basedOn w:val="a"/>
    <w:uiPriority w:val="99"/>
    <w:semiHidden/>
    <w:unhideWhenUsed/>
    <w:rsid w:val="00211B93"/>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unhideWhenUsed/>
    <w:rsid w:val="00211B93"/>
    <w:rPr>
      <w:color w:val="0000FF"/>
      <w:u w:val="single"/>
    </w:rPr>
  </w:style>
</w:styles>
</file>

<file path=word/webSettings.xml><?xml version="1.0" encoding="utf-8"?>
<w:webSettings xmlns:r="http://schemas.openxmlformats.org/officeDocument/2006/relationships" xmlns:w="http://schemas.openxmlformats.org/wordprocessingml/2006/main">
  <w:divs>
    <w:div w:id="11802521">
      <w:bodyDiv w:val="1"/>
      <w:marLeft w:val="0"/>
      <w:marRight w:val="0"/>
      <w:marTop w:val="0"/>
      <w:marBottom w:val="0"/>
      <w:divBdr>
        <w:top w:val="none" w:sz="0" w:space="0" w:color="auto"/>
        <w:left w:val="none" w:sz="0" w:space="0" w:color="auto"/>
        <w:bottom w:val="none" w:sz="0" w:space="0" w:color="auto"/>
        <w:right w:val="none" w:sz="0" w:space="0" w:color="auto"/>
      </w:divBdr>
    </w:div>
    <w:div w:id="105246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iriosanatolikos@kp-seirios.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A0C3C-5CD0-4FFB-98FC-4B5C360F4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597</Words>
  <Characters>3224</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melina vlahopoulou</dc:creator>
  <cp:lastModifiedBy>Χρήστης των Windows</cp:lastModifiedBy>
  <cp:revision>6</cp:revision>
  <cp:lastPrinted>2019-11-12T10:49:00Z</cp:lastPrinted>
  <dcterms:created xsi:type="dcterms:W3CDTF">2019-11-11T12:06:00Z</dcterms:created>
  <dcterms:modified xsi:type="dcterms:W3CDTF">2019-11-12T10:49:00Z</dcterms:modified>
</cp:coreProperties>
</file>