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D6E" w:rsidRPr="00270404" w:rsidRDefault="00270404" w:rsidP="00720BB2">
      <w:pPr>
        <w:jc w:val="both"/>
        <w:rPr>
          <w:rFonts w:ascii="Calibri" w:hAnsi="Calibri"/>
          <w:b/>
          <w:sz w:val="28"/>
          <w:szCs w:val="28"/>
        </w:rPr>
      </w:pPr>
      <w:r w:rsidRPr="00270404">
        <w:rPr>
          <w:rFonts w:ascii="Calibri" w:hAnsi="Calibri"/>
          <w:b/>
          <w:sz w:val="28"/>
          <w:szCs w:val="28"/>
        </w:rPr>
        <w:t>Η πρακτική της υιοθεσίας στα σχολεία</w:t>
      </w:r>
      <w:r w:rsidR="005B4C0D">
        <w:rPr>
          <w:rFonts w:ascii="Calibri" w:hAnsi="Calibri"/>
          <w:b/>
          <w:sz w:val="28"/>
          <w:szCs w:val="28"/>
        </w:rPr>
        <w:t xml:space="preserve"> – Περιγραφή</w:t>
      </w:r>
    </w:p>
    <w:p w:rsidR="00AD3C25" w:rsidRPr="00A91402" w:rsidRDefault="00720BB2" w:rsidP="00720BB2">
      <w:pPr>
        <w:jc w:val="both"/>
        <w:rPr>
          <w:rFonts w:ascii="Calibri" w:hAnsi="Calibri"/>
          <w:sz w:val="26"/>
          <w:szCs w:val="26"/>
        </w:rPr>
      </w:pPr>
      <w:r w:rsidRPr="00A91402">
        <w:rPr>
          <w:rFonts w:ascii="Calibri" w:hAnsi="Calibri"/>
          <w:sz w:val="26"/>
          <w:szCs w:val="26"/>
        </w:rPr>
        <w:t xml:space="preserve">Μια εξαιρετική τεχνική κατά την οποία άγνωστα παιδιά μεταξύ τους έρχονται κοντά και δένονται με ισχυρούς συναισθηματικούς δεσμούς είναι </w:t>
      </w:r>
      <w:r w:rsidRPr="00A91402">
        <w:rPr>
          <w:rFonts w:ascii="Calibri" w:hAnsi="Calibri"/>
          <w:b/>
          <w:sz w:val="26"/>
          <w:szCs w:val="26"/>
        </w:rPr>
        <w:t>η υιοθεσία.</w:t>
      </w:r>
      <w:r w:rsidRPr="00A91402">
        <w:rPr>
          <w:rFonts w:ascii="Calibri" w:hAnsi="Calibri"/>
          <w:sz w:val="26"/>
          <w:szCs w:val="26"/>
        </w:rPr>
        <w:t xml:space="preserve"> Γίνεται με τμήματα διαφορετικών βαθμίδων στο σχολείο.</w:t>
      </w:r>
      <w:r w:rsidR="001572CE" w:rsidRPr="00A91402">
        <w:rPr>
          <w:rFonts w:ascii="Calibri" w:hAnsi="Calibri"/>
          <w:sz w:val="26"/>
          <w:szCs w:val="26"/>
        </w:rPr>
        <w:t xml:space="preserve"> Ξεκίνησε με κάποιες απλές μορφές στο Ολοήμερο σχολείο, αλλά κυρίως καθιερώθηκε με το ζευγάρωμα </w:t>
      </w:r>
      <w:r w:rsidR="001572CE" w:rsidRPr="00A91402">
        <w:rPr>
          <w:rFonts w:ascii="Calibri" w:hAnsi="Calibri"/>
          <w:b/>
          <w:sz w:val="26"/>
          <w:szCs w:val="26"/>
        </w:rPr>
        <w:t>ΣΤ</w:t>
      </w:r>
      <w:r w:rsidR="001572CE" w:rsidRPr="00A91402">
        <w:rPr>
          <w:rFonts w:ascii="Calibri" w:hAnsi="Calibri"/>
          <w:sz w:val="26"/>
          <w:szCs w:val="26"/>
        </w:rPr>
        <w:t xml:space="preserve"> και</w:t>
      </w:r>
      <w:r w:rsidR="001572CE" w:rsidRPr="00A91402">
        <w:rPr>
          <w:rFonts w:ascii="Calibri" w:hAnsi="Calibri"/>
          <w:b/>
          <w:sz w:val="26"/>
          <w:szCs w:val="26"/>
        </w:rPr>
        <w:t xml:space="preserve"> Α</w:t>
      </w:r>
      <w:r w:rsidR="001572CE" w:rsidRPr="00A91402">
        <w:rPr>
          <w:rFonts w:ascii="Calibri" w:hAnsi="Calibri"/>
          <w:sz w:val="26"/>
          <w:szCs w:val="26"/>
        </w:rPr>
        <w:t xml:space="preserve"> τάξης. </w:t>
      </w:r>
      <w:r w:rsidR="00C47EBE" w:rsidRPr="00A91402">
        <w:rPr>
          <w:rFonts w:ascii="Calibri" w:hAnsi="Calibri"/>
          <w:sz w:val="26"/>
          <w:szCs w:val="26"/>
        </w:rPr>
        <w:t xml:space="preserve">Η τεχνική της υιοθεσίας συνάδει απόλυτα με τη λογική της </w:t>
      </w:r>
      <w:r w:rsidR="00C47EBE" w:rsidRPr="00A91402">
        <w:rPr>
          <w:rFonts w:ascii="Calibri" w:hAnsi="Calibri"/>
          <w:b/>
          <w:sz w:val="26"/>
          <w:szCs w:val="26"/>
        </w:rPr>
        <w:t xml:space="preserve">διαμεσολάβησης </w:t>
      </w:r>
      <w:r w:rsidR="00C47EBE" w:rsidRPr="00A91402">
        <w:rPr>
          <w:rFonts w:ascii="Calibri" w:hAnsi="Calibri"/>
          <w:sz w:val="26"/>
          <w:szCs w:val="26"/>
        </w:rPr>
        <w:t xml:space="preserve">και των </w:t>
      </w:r>
      <w:r w:rsidR="00C47EBE" w:rsidRPr="00A91402">
        <w:rPr>
          <w:rFonts w:ascii="Calibri" w:hAnsi="Calibri"/>
          <w:b/>
          <w:sz w:val="26"/>
          <w:szCs w:val="26"/>
        </w:rPr>
        <w:t>προγραμμάτων μετάβασης</w:t>
      </w:r>
      <w:r w:rsidR="00C47EBE" w:rsidRPr="00A91402">
        <w:rPr>
          <w:rFonts w:ascii="Calibri" w:hAnsi="Calibri"/>
          <w:sz w:val="26"/>
          <w:szCs w:val="26"/>
        </w:rPr>
        <w:t xml:space="preserve">. Έχει όμως πλέον επεκταθεί με επιτυχία και σε άλλες τάξεις και εφαρμόζεται π.χ. σε  </w:t>
      </w:r>
      <w:r w:rsidR="00C47EBE" w:rsidRPr="00A91402">
        <w:rPr>
          <w:rFonts w:ascii="Calibri" w:hAnsi="Calibri"/>
          <w:b/>
          <w:sz w:val="26"/>
          <w:szCs w:val="26"/>
        </w:rPr>
        <w:t>Ε</w:t>
      </w:r>
      <w:r w:rsidR="00C47EBE" w:rsidRPr="00A91402">
        <w:rPr>
          <w:rFonts w:ascii="Calibri" w:hAnsi="Calibri"/>
          <w:sz w:val="26"/>
          <w:szCs w:val="26"/>
        </w:rPr>
        <w:t xml:space="preserve"> - </w:t>
      </w:r>
      <w:r w:rsidR="00C47EBE" w:rsidRPr="00A91402">
        <w:rPr>
          <w:rFonts w:ascii="Calibri" w:hAnsi="Calibri"/>
          <w:b/>
          <w:sz w:val="26"/>
          <w:szCs w:val="26"/>
        </w:rPr>
        <w:t>Β</w:t>
      </w:r>
      <w:r w:rsidR="00C47EBE" w:rsidRPr="00A91402">
        <w:rPr>
          <w:rFonts w:ascii="Calibri" w:hAnsi="Calibri"/>
          <w:sz w:val="26"/>
          <w:szCs w:val="26"/>
        </w:rPr>
        <w:t xml:space="preserve"> ακόμη και σε </w:t>
      </w:r>
      <w:r w:rsidR="00C47EBE" w:rsidRPr="00A91402">
        <w:rPr>
          <w:rFonts w:ascii="Calibri" w:hAnsi="Calibri"/>
          <w:b/>
          <w:sz w:val="26"/>
          <w:szCs w:val="26"/>
        </w:rPr>
        <w:t>Δ-Α</w:t>
      </w:r>
      <w:r w:rsidR="00C47EBE" w:rsidRPr="00A91402">
        <w:rPr>
          <w:rFonts w:ascii="Calibri" w:hAnsi="Calibri"/>
          <w:sz w:val="26"/>
          <w:szCs w:val="26"/>
        </w:rPr>
        <w:t>.</w:t>
      </w:r>
      <w:r w:rsidR="0020387B" w:rsidRPr="00A91402">
        <w:rPr>
          <w:rFonts w:ascii="Calibri" w:hAnsi="Calibri"/>
          <w:sz w:val="26"/>
          <w:szCs w:val="26"/>
        </w:rPr>
        <w:t xml:space="preserve"> </w:t>
      </w:r>
      <w:r w:rsidRPr="00A91402">
        <w:rPr>
          <w:rFonts w:ascii="Calibri" w:hAnsi="Calibri"/>
          <w:sz w:val="26"/>
          <w:szCs w:val="26"/>
        </w:rPr>
        <w:t>Ιδιαίτερα όταν κάποια μικρά παιδάκια έχουν προβλήματα</w:t>
      </w:r>
      <w:r w:rsidR="000B0A57" w:rsidRPr="00A91402">
        <w:rPr>
          <w:rFonts w:ascii="Calibri" w:hAnsi="Calibri"/>
          <w:sz w:val="26"/>
          <w:szCs w:val="26"/>
        </w:rPr>
        <w:t xml:space="preserve"> εσωστρέφειας,</w:t>
      </w:r>
      <w:r w:rsidRPr="00A91402">
        <w:rPr>
          <w:rFonts w:ascii="Calibri" w:hAnsi="Calibri"/>
          <w:sz w:val="26"/>
          <w:szCs w:val="26"/>
        </w:rPr>
        <w:t xml:space="preserve"> προσαρμογής ή ανασφάλειας και όταν ακόμη οι μεγαλύτεροι μαθητές/</w:t>
      </w:r>
      <w:proofErr w:type="spellStart"/>
      <w:r w:rsidRPr="00A91402">
        <w:rPr>
          <w:rFonts w:ascii="Calibri" w:hAnsi="Calibri"/>
          <w:sz w:val="26"/>
          <w:szCs w:val="26"/>
        </w:rPr>
        <w:t>τριες</w:t>
      </w:r>
      <w:proofErr w:type="spellEnd"/>
      <w:r w:rsidRPr="00A91402">
        <w:rPr>
          <w:rFonts w:ascii="Calibri" w:hAnsi="Calibri"/>
          <w:sz w:val="26"/>
          <w:szCs w:val="26"/>
        </w:rPr>
        <w:t xml:space="preserve"> εμφανίζουν </w:t>
      </w:r>
      <w:r w:rsidR="009C70D7" w:rsidRPr="00A91402">
        <w:rPr>
          <w:rFonts w:ascii="Calibri" w:hAnsi="Calibri"/>
          <w:sz w:val="26"/>
          <w:szCs w:val="26"/>
        </w:rPr>
        <w:t xml:space="preserve">συμπτώματα αρνητικής </w:t>
      </w:r>
      <w:r w:rsidRPr="00A91402">
        <w:rPr>
          <w:rFonts w:ascii="Calibri" w:hAnsi="Calibri"/>
          <w:sz w:val="26"/>
          <w:szCs w:val="26"/>
        </w:rPr>
        <w:t>συμπεριφοράς</w:t>
      </w:r>
      <w:r w:rsidR="009C70D7" w:rsidRPr="00A91402">
        <w:rPr>
          <w:rFonts w:ascii="Calibri" w:hAnsi="Calibri"/>
          <w:sz w:val="26"/>
          <w:szCs w:val="26"/>
        </w:rPr>
        <w:t xml:space="preserve"> και ανευθυνότητας</w:t>
      </w:r>
      <w:r w:rsidRPr="00A91402">
        <w:rPr>
          <w:rFonts w:ascii="Calibri" w:hAnsi="Calibri"/>
          <w:sz w:val="26"/>
          <w:szCs w:val="26"/>
        </w:rPr>
        <w:t>, η πρακτική της υιοθεσίας συνεισφέρει στη μείωση των ανεπιθύμητων συμπεριφορών και προπαντός στην πρόκληση θετικού συναισθήματος.</w:t>
      </w:r>
      <w:r w:rsidR="00A91402" w:rsidRPr="00A91402">
        <w:rPr>
          <w:rFonts w:cs="Helvetica"/>
          <w:bCs/>
          <w:color w:val="333333"/>
          <w:sz w:val="26"/>
          <w:szCs w:val="26"/>
        </w:rPr>
        <w:t xml:space="preserve"> Σε κάθε περίπτωση την ευθύνη υλοποίησης της δράσης, όσο αφορά την  ασφάλεια των παιδιών,  φέρουν οι εκπαιδευτικοί των τμημάτων και ο σύλλογος διδασκόντων.</w:t>
      </w:r>
    </w:p>
    <w:p w:rsidR="00270404" w:rsidRPr="00B57335" w:rsidRDefault="000B0A57" w:rsidP="00720BB2">
      <w:pPr>
        <w:jc w:val="both"/>
        <w:rPr>
          <w:rFonts w:ascii="Calibri" w:hAnsi="Calibri"/>
          <w:b/>
          <w:sz w:val="26"/>
          <w:szCs w:val="26"/>
        </w:rPr>
      </w:pPr>
      <w:r>
        <w:rPr>
          <w:rFonts w:ascii="Calibri" w:hAnsi="Calibri"/>
          <w:b/>
          <w:sz w:val="26"/>
          <w:szCs w:val="26"/>
        </w:rPr>
        <w:t xml:space="preserve"> Η</w:t>
      </w:r>
      <w:r w:rsidR="00D50FAA" w:rsidRPr="00B57335">
        <w:rPr>
          <w:rFonts w:ascii="Calibri" w:hAnsi="Calibri"/>
          <w:b/>
          <w:sz w:val="26"/>
          <w:szCs w:val="26"/>
        </w:rPr>
        <w:t xml:space="preserve"> εφαρμογή της υιοθεσίας στα πλαίσια υλοποίησης εγκεκριμένου προγράμματος κοινωνικής/συναισθηματικής αγωγής</w:t>
      </w:r>
      <w:r w:rsidR="00507C53" w:rsidRPr="00B57335">
        <w:rPr>
          <w:rFonts w:ascii="Calibri" w:hAnsi="Calibri"/>
          <w:b/>
          <w:sz w:val="26"/>
          <w:szCs w:val="26"/>
        </w:rPr>
        <w:t xml:space="preserve"> από τα δύο τμήματα</w:t>
      </w:r>
      <w:r>
        <w:rPr>
          <w:rFonts w:ascii="Calibri" w:hAnsi="Calibri"/>
          <w:b/>
          <w:sz w:val="26"/>
          <w:szCs w:val="26"/>
        </w:rPr>
        <w:t>, ανεβάζει περισσότερο</w:t>
      </w:r>
      <w:r w:rsidR="00D50FAA" w:rsidRPr="00B57335">
        <w:rPr>
          <w:rFonts w:ascii="Calibri" w:hAnsi="Calibri"/>
          <w:b/>
          <w:sz w:val="26"/>
          <w:szCs w:val="26"/>
        </w:rPr>
        <w:t xml:space="preserve"> την αποτελεσματικότητα της δράσης (πρόγραμμα ψυχικής υγείας, διαφορετικότητας, αξιών ζωής, βελτίωσης διαπροσωπικών σχέσεων κλπ.). </w:t>
      </w:r>
    </w:p>
    <w:p w:rsidR="00507C53" w:rsidRPr="00B57335" w:rsidRDefault="00507C53" w:rsidP="00720BB2">
      <w:pPr>
        <w:jc w:val="both"/>
        <w:rPr>
          <w:rFonts w:ascii="Calibri" w:hAnsi="Calibri"/>
          <w:b/>
          <w:sz w:val="28"/>
          <w:szCs w:val="28"/>
          <w:u w:val="single"/>
        </w:rPr>
      </w:pPr>
      <w:r w:rsidRPr="00B57335">
        <w:rPr>
          <w:rFonts w:ascii="Calibri" w:hAnsi="Calibri"/>
          <w:b/>
          <w:sz w:val="28"/>
          <w:szCs w:val="28"/>
          <w:u w:val="single"/>
        </w:rPr>
        <w:t>Εφαρμογή</w:t>
      </w:r>
    </w:p>
    <w:p w:rsidR="00E20EA1" w:rsidRPr="00B57335" w:rsidRDefault="00B57335" w:rsidP="00B57335">
      <w:pPr>
        <w:jc w:val="both"/>
        <w:rPr>
          <w:rFonts w:ascii="Calibri" w:hAnsi="Calibri"/>
          <w:sz w:val="26"/>
          <w:szCs w:val="26"/>
        </w:rPr>
      </w:pPr>
      <w:r w:rsidRPr="00B57335">
        <w:rPr>
          <w:rFonts w:ascii="Calibri" w:hAnsi="Calibri"/>
          <w:b/>
          <w:sz w:val="26"/>
          <w:szCs w:val="26"/>
        </w:rPr>
        <w:t>Α ΦΑΣΗ:</w:t>
      </w:r>
      <w:r w:rsidR="00507C53" w:rsidRPr="00B57335">
        <w:rPr>
          <w:rFonts w:ascii="Calibri" w:hAnsi="Calibri"/>
          <w:sz w:val="26"/>
          <w:szCs w:val="26"/>
        </w:rPr>
        <w:t xml:space="preserve">  Μετά από ενημέρωση των μαθητών/τριών σχετικά με τη δράση αυτή</w:t>
      </w:r>
      <w:r w:rsidR="009C70D7" w:rsidRPr="00B57335">
        <w:rPr>
          <w:rFonts w:ascii="Calibri" w:hAnsi="Calibri"/>
          <w:sz w:val="26"/>
          <w:szCs w:val="26"/>
        </w:rPr>
        <w:t>, την αναγκαιότητα, τους στόχους, τους κ</w:t>
      </w:r>
      <w:r w:rsidR="0020387B">
        <w:rPr>
          <w:rFonts w:ascii="Calibri" w:hAnsi="Calibri"/>
          <w:sz w:val="26"/>
          <w:szCs w:val="26"/>
        </w:rPr>
        <w:t>ανόνες, τα όρια, τις προσδοκίες</w:t>
      </w:r>
      <w:r w:rsidR="00B14163" w:rsidRPr="00B57335">
        <w:rPr>
          <w:rFonts w:ascii="Calibri" w:hAnsi="Calibri"/>
          <w:sz w:val="26"/>
          <w:szCs w:val="26"/>
        </w:rPr>
        <w:t xml:space="preserve">, τη συμπόρευση με το άλλο τμήμα </w:t>
      </w:r>
      <w:r w:rsidR="009C70D7" w:rsidRPr="00B57335">
        <w:rPr>
          <w:rFonts w:ascii="Calibri" w:hAnsi="Calibri"/>
          <w:sz w:val="26"/>
          <w:szCs w:val="26"/>
        </w:rPr>
        <w:t xml:space="preserve">κλπ.,  οι δυο εκπαιδευτικοί-συντονιστές </w:t>
      </w:r>
      <w:r w:rsidR="00507C53" w:rsidRPr="00B57335">
        <w:rPr>
          <w:rFonts w:ascii="Calibri" w:hAnsi="Calibri"/>
          <w:sz w:val="26"/>
          <w:szCs w:val="26"/>
        </w:rPr>
        <w:t>ενώνουν</w:t>
      </w:r>
      <w:r w:rsidR="009C70D7" w:rsidRPr="00B57335">
        <w:rPr>
          <w:rFonts w:ascii="Calibri" w:hAnsi="Calibri"/>
          <w:sz w:val="26"/>
          <w:szCs w:val="26"/>
        </w:rPr>
        <w:t xml:space="preserve"> τα τμήματα σε μια κοιν</w:t>
      </w:r>
      <w:r w:rsidR="00507C53" w:rsidRPr="00B57335">
        <w:rPr>
          <w:rFonts w:ascii="Calibri" w:hAnsi="Calibri"/>
          <w:sz w:val="26"/>
          <w:szCs w:val="26"/>
        </w:rPr>
        <w:t xml:space="preserve">ή συνάντηση. Στο </w:t>
      </w:r>
      <w:r w:rsidR="00507C53" w:rsidRPr="00EF5718">
        <w:rPr>
          <w:rFonts w:ascii="Calibri" w:hAnsi="Calibri"/>
          <w:b/>
          <w:i/>
          <w:sz w:val="26"/>
          <w:szCs w:val="26"/>
          <w:u w:val="single"/>
        </w:rPr>
        <w:t>πρώτο μέρος</w:t>
      </w:r>
      <w:r w:rsidR="00507C53" w:rsidRPr="00B57335">
        <w:rPr>
          <w:rFonts w:ascii="Calibri" w:hAnsi="Calibri"/>
          <w:sz w:val="26"/>
          <w:szCs w:val="26"/>
        </w:rPr>
        <w:t xml:space="preserve"> γίνονται ψυχαγωγικά παιχνίδια γνωριμίας και προσέγγισης συνολικά της ομάδας σ</w:t>
      </w:r>
      <w:r w:rsidR="00EA09A4">
        <w:rPr>
          <w:rFonts w:ascii="Calibri" w:hAnsi="Calibri"/>
          <w:sz w:val="26"/>
          <w:szCs w:val="26"/>
        </w:rPr>
        <w:t>ε μια μεγάλη αίθουσα (με αρχική</w:t>
      </w:r>
      <w:r w:rsidR="00507C53" w:rsidRPr="00B57335">
        <w:rPr>
          <w:rFonts w:ascii="Calibri" w:hAnsi="Calibri"/>
          <w:sz w:val="26"/>
          <w:szCs w:val="26"/>
        </w:rPr>
        <w:t xml:space="preserve"> διάταξη, κατά προτίμηση, τον κύκλο). Στο </w:t>
      </w:r>
      <w:r w:rsidR="00507C53" w:rsidRPr="00EF5718">
        <w:rPr>
          <w:rFonts w:ascii="Calibri" w:hAnsi="Calibri"/>
          <w:b/>
          <w:sz w:val="26"/>
          <w:szCs w:val="26"/>
          <w:u w:val="single"/>
        </w:rPr>
        <w:t>δεύτερο μέρος</w:t>
      </w:r>
      <w:r w:rsidR="00507C53" w:rsidRPr="00B57335">
        <w:rPr>
          <w:rFonts w:ascii="Calibri" w:hAnsi="Calibri"/>
          <w:sz w:val="26"/>
          <w:szCs w:val="26"/>
        </w:rPr>
        <w:t xml:space="preserve"> πραγματοποιείται κλήρωση</w:t>
      </w:r>
      <w:r w:rsidR="002523F4" w:rsidRPr="00B57335">
        <w:rPr>
          <w:rFonts w:ascii="Calibri" w:hAnsi="Calibri"/>
          <w:sz w:val="26"/>
          <w:szCs w:val="26"/>
        </w:rPr>
        <w:t>. Κάθε μεγάλο παιδί καλεί με τη σειρά του το όνομα του μικρότερου παιδιού που έχει στο κλήρο του. Το αντίστοιχο μικρότερο παιδάκι, που ακούει το όνομά του, έρχεται μπροστά από παιδί που το κάλεσε. Ακολουθεί συζήτηση προσωπικής γνωριμίας κατά ζεύγη. Παροτρύνουμε να μιλήσουν για τις οικογένειές τους, τα αδέλφια τους, τα παιχνίδια του δωματίου τους, τα αγαπημένα τους φαγητά, χρώματα, συνήθειες, φιλί</w:t>
      </w:r>
      <w:r w:rsidR="00EA0B6F" w:rsidRPr="00B57335">
        <w:rPr>
          <w:rFonts w:ascii="Calibri" w:hAnsi="Calibri"/>
          <w:sz w:val="26"/>
          <w:szCs w:val="26"/>
        </w:rPr>
        <w:t>ες, φόβους, αγαπημένες ασχολίες ελεύθερου χρόνου</w:t>
      </w:r>
      <w:r w:rsidR="00E20EA1" w:rsidRPr="00B57335">
        <w:rPr>
          <w:rFonts w:ascii="Calibri" w:hAnsi="Calibri"/>
          <w:sz w:val="26"/>
          <w:szCs w:val="26"/>
        </w:rPr>
        <w:t>, αθλήματα</w:t>
      </w:r>
      <w:r w:rsidR="00EA0B6F" w:rsidRPr="00B57335">
        <w:rPr>
          <w:rFonts w:ascii="Calibri" w:hAnsi="Calibri"/>
          <w:sz w:val="26"/>
          <w:szCs w:val="26"/>
        </w:rPr>
        <w:t xml:space="preserve"> κλπ.</w:t>
      </w:r>
      <w:r w:rsidR="00E20EA1" w:rsidRPr="00B57335">
        <w:rPr>
          <w:rFonts w:ascii="Calibri" w:hAnsi="Calibri"/>
          <w:sz w:val="26"/>
          <w:szCs w:val="26"/>
        </w:rPr>
        <w:t xml:space="preserve"> Μπορεί κάποιοι μεγάλοι να έχουν και δεύτερο υιοθετημένο ή το αντίθετο.</w:t>
      </w:r>
      <w:r w:rsidR="0020387B" w:rsidRPr="0020387B">
        <w:rPr>
          <w:rFonts w:ascii="Calibri" w:hAnsi="Calibri"/>
          <w:sz w:val="26"/>
          <w:szCs w:val="26"/>
        </w:rPr>
        <w:t xml:space="preserve"> </w:t>
      </w:r>
      <w:r w:rsidR="00EA0B6F" w:rsidRPr="00B57335">
        <w:rPr>
          <w:rFonts w:ascii="Calibri" w:hAnsi="Calibri"/>
          <w:sz w:val="26"/>
          <w:szCs w:val="26"/>
        </w:rPr>
        <w:t xml:space="preserve">Στο </w:t>
      </w:r>
      <w:r w:rsidR="00EA0B6F" w:rsidRPr="00EF5718">
        <w:rPr>
          <w:rFonts w:ascii="Calibri" w:hAnsi="Calibri"/>
          <w:b/>
          <w:sz w:val="26"/>
          <w:szCs w:val="26"/>
          <w:u w:val="single"/>
        </w:rPr>
        <w:t>τρίτο μέρος</w:t>
      </w:r>
      <w:r w:rsidR="0020387B" w:rsidRPr="0020387B">
        <w:rPr>
          <w:rFonts w:ascii="Calibri" w:hAnsi="Calibri"/>
          <w:b/>
          <w:sz w:val="26"/>
          <w:szCs w:val="26"/>
          <w:u w:val="single"/>
        </w:rPr>
        <w:t xml:space="preserve"> </w:t>
      </w:r>
      <w:r w:rsidR="00EA0B6F" w:rsidRPr="00B57335">
        <w:rPr>
          <w:rFonts w:ascii="Calibri" w:hAnsi="Calibri"/>
          <w:sz w:val="26"/>
          <w:szCs w:val="26"/>
        </w:rPr>
        <w:t>γίνονται πάλι κινητικές δραστηριότητες σε ζευγάρια για ανάπτυξη της συνεργασίας, της εμπιστοσύνης, της αλληλοβοήθειας και της επικοινωνίας.</w:t>
      </w:r>
      <w:r w:rsidR="00E20EA1" w:rsidRPr="00B57335">
        <w:rPr>
          <w:rFonts w:ascii="Calibri" w:hAnsi="Calibri"/>
          <w:sz w:val="26"/>
          <w:szCs w:val="26"/>
        </w:rPr>
        <w:t xml:space="preserve"> * </w:t>
      </w:r>
      <w:r w:rsidR="00E20EA1" w:rsidRPr="00B57335">
        <w:rPr>
          <w:rFonts w:ascii="Calibri" w:hAnsi="Calibri"/>
          <w:b/>
          <w:sz w:val="26"/>
          <w:szCs w:val="26"/>
        </w:rPr>
        <w:t>Σε μια περισσότερο ολοκληρωμένη και επίσημη μορφή, μπορεί τα δύο τμήματα να συναντηθούν και πάλι σε λίγες μέρες για να γίνουν κατανοητοί οι κανόνες συμπεριφοράς, να διαβαστούν οι όροι του συμβολαίου και να υπογραφεί απ’ όλους/ες τους /τις μαθητές/</w:t>
      </w:r>
      <w:proofErr w:type="spellStart"/>
      <w:r w:rsidR="00E20EA1" w:rsidRPr="00B57335">
        <w:rPr>
          <w:rFonts w:ascii="Calibri" w:hAnsi="Calibri"/>
          <w:b/>
          <w:sz w:val="26"/>
          <w:szCs w:val="26"/>
        </w:rPr>
        <w:t>τριες</w:t>
      </w:r>
      <w:proofErr w:type="spellEnd"/>
      <w:r w:rsidR="00E20EA1" w:rsidRPr="00B57335">
        <w:rPr>
          <w:rFonts w:ascii="Calibri" w:hAnsi="Calibri"/>
          <w:b/>
          <w:sz w:val="26"/>
          <w:szCs w:val="26"/>
        </w:rPr>
        <w:t xml:space="preserve"> το </w:t>
      </w:r>
      <w:r w:rsidR="00E20EA1" w:rsidRPr="00B57335">
        <w:rPr>
          <w:rFonts w:ascii="Calibri" w:hAnsi="Calibri"/>
          <w:b/>
          <w:i/>
          <w:sz w:val="26"/>
          <w:szCs w:val="26"/>
          <w:u w:val="single"/>
        </w:rPr>
        <w:t>συμβόλαιο της υιοθεσίας.</w:t>
      </w:r>
      <w:r w:rsidR="00E20EA1" w:rsidRPr="00B57335">
        <w:rPr>
          <w:rFonts w:ascii="Calibri" w:hAnsi="Calibri"/>
          <w:sz w:val="26"/>
          <w:szCs w:val="26"/>
        </w:rPr>
        <w:t xml:space="preserve"> Σ αυτή τη συνάντηση μπορεί να</w:t>
      </w:r>
      <w:r w:rsidRPr="00B57335">
        <w:rPr>
          <w:rFonts w:ascii="Calibri" w:hAnsi="Calibri"/>
          <w:sz w:val="26"/>
          <w:szCs w:val="26"/>
        </w:rPr>
        <w:t xml:space="preserve"> προσφερθούν αυτοσχέδια δωράκια ή</w:t>
      </w:r>
      <w:r w:rsidR="00E20EA1" w:rsidRPr="00B57335">
        <w:rPr>
          <w:rFonts w:ascii="Calibri" w:hAnsi="Calibri"/>
          <w:sz w:val="26"/>
          <w:szCs w:val="26"/>
        </w:rPr>
        <w:t xml:space="preserve"> να παρουσιαστεί από ένας </w:t>
      </w:r>
      <w:r w:rsidRPr="00B57335">
        <w:rPr>
          <w:rFonts w:ascii="Calibri" w:hAnsi="Calibri"/>
          <w:sz w:val="26"/>
          <w:szCs w:val="26"/>
        </w:rPr>
        <w:t>χορός ανά τμήμα ή</w:t>
      </w:r>
      <w:r w:rsidR="00E20EA1" w:rsidRPr="00B57335">
        <w:rPr>
          <w:rFonts w:ascii="Calibri" w:hAnsi="Calibri"/>
          <w:sz w:val="26"/>
          <w:szCs w:val="26"/>
        </w:rPr>
        <w:t xml:space="preserve"> να γίνει πάλι ένας κοινός κύκλος</w:t>
      </w:r>
      <w:r w:rsidRPr="00B57335">
        <w:rPr>
          <w:rFonts w:ascii="Calibri" w:hAnsi="Calibri"/>
          <w:sz w:val="26"/>
          <w:szCs w:val="26"/>
        </w:rPr>
        <w:t xml:space="preserve"> για ένα απλό παιχνιδάκι (παντομίμα, κολοκυθιές, γέφυρες, καροτσάκια …) κλπ.</w:t>
      </w:r>
    </w:p>
    <w:p w:rsidR="00A77B2B" w:rsidRPr="00B57335" w:rsidRDefault="00B57335" w:rsidP="00D356F2">
      <w:pPr>
        <w:jc w:val="both"/>
        <w:rPr>
          <w:rFonts w:ascii="Calibri" w:hAnsi="Calibri"/>
          <w:sz w:val="26"/>
          <w:szCs w:val="26"/>
        </w:rPr>
      </w:pPr>
      <w:r>
        <w:rPr>
          <w:rFonts w:ascii="Calibri" w:hAnsi="Calibri"/>
          <w:b/>
          <w:sz w:val="26"/>
          <w:szCs w:val="26"/>
        </w:rPr>
        <w:t xml:space="preserve"> Β</w:t>
      </w:r>
      <w:r w:rsidRPr="00B57335">
        <w:rPr>
          <w:rFonts w:ascii="Calibri" w:hAnsi="Calibri"/>
          <w:b/>
          <w:sz w:val="26"/>
          <w:szCs w:val="26"/>
        </w:rPr>
        <w:t xml:space="preserve"> ΦΑΣΗ:</w:t>
      </w:r>
      <w:r>
        <w:rPr>
          <w:rFonts w:ascii="Calibri" w:hAnsi="Calibri"/>
          <w:sz w:val="26"/>
          <w:szCs w:val="26"/>
        </w:rPr>
        <w:t xml:space="preserve"> Μέσα</w:t>
      </w:r>
      <w:r w:rsidR="003D3EEA">
        <w:rPr>
          <w:rFonts w:ascii="Calibri" w:hAnsi="Calibri"/>
          <w:sz w:val="26"/>
          <w:szCs w:val="26"/>
        </w:rPr>
        <w:t xml:space="preserve"> στο γενικότερο</w:t>
      </w:r>
      <w:r w:rsidRPr="00B57335">
        <w:rPr>
          <w:rFonts w:ascii="Calibri" w:hAnsi="Calibri"/>
          <w:sz w:val="26"/>
          <w:szCs w:val="26"/>
        </w:rPr>
        <w:t xml:space="preserve"> φιλικό κλίμα που έχει ενισχυθεί</w:t>
      </w:r>
      <w:r w:rsidR="003D3EEA">
        <w:rPr>
          <w:rFonts w:ascii="Calibri" w:hAnsi="Calibri"/>
          <w:sz w:val="26"/>
          <w:szCs w:val="26"/>
        </w:rPr>
        <w:t>,</w:t>
      </w:r>
      <w:r w:rsidR="0020387B" w:rsidRPr="0020387B">
        <w:rPr>
          <w:rFonts w:ascii="Calibri" w:hAnsi="Calibri"/>
          <w:sz w:val="26"/>
          <w:szCs w:val="26"/>
        </w:rPr>
        <w:t xml:space="preserve"> </w:t>
      </w:r>
      <w:r w:rsidRPr="00B57335">
        <w:rPr>
          <w:rFonts w:ascii="Calibri" w:hAnsi="Calibri"/>
          <w:sz w:val="26"/>
          <w:szCs w:val="26"/>
        </w:rPr>
        <w:t xml:space="preserve">αλληλεπιδρά η προστασία με την ασφάλεια, η στοργή με την ευθύνη, η αγάπη με την ευγένεια. Με προοπτική για όλη </w:t>
      </w:r>
      <w:r w:rsidRPr="00B57335">
        <w:rPr>
          <w:rFonts w:ascii="Calibri" w:hAnsi="Calibri"/>
          <w:sz w:val="26"/>
          <w:szCs w:val="26"/>
        </w:rPr>
        <w:lastRenderedPageBreak/>
        <w:t>τη σχολική χ</w:t>
      </w:r>
      <w:r w:rsidR="00090A1D">
        <w:rPr>
          <w:rFonts w:ascii="Calibri" w:hAnsi="Calibri"/>
          <w:sz w:val="26"/>
          <w:szCs w:val="26"/>
        </w:rPr>
        <w:t>ρονιά, ίσως και την επόμενη.</w:t>
      </w:r>
      <w:r w:rsidR="003D3EEA">
        <w:rPr>
          <w:rFonts w:ascii="Calibri" w:hAnsi="Calibri"/>
          <w:sz w:val="26"/>
          <w:szCs w:val="26"/>
        </w:rPr>
        <w:t xml:space="preserve"> Ο</w:t>
      </w:r>
      <w:r w:rsidR="003120E0" w:rsidRPr="00B57335">
        <w:rPr>
          <w:rFonts w:ascii="Calibri" w:hAnsi="Calibri"/>
          <w:sz w:val="26"/>
          <w:szCs w:val="26"/>
        </w:rPr>
        <w:t xml:space="preserve">ι ‘ανάδοχοι’ αναλαμβάνουν να </w:t>
      </w:r>
      <w:r w:rsidR="0055683A" w:rsidRPr="00B57335">
        <w:rPr>
          <w:rFonts w:ascii="Calibri" w:hAnsi="Calibri"/>
          <w:sz w:val="26"/>
          <w:szCs w:val="26"/>
        </w:rPr>
        <w:t>συνεισφέρουν στο θετικό συνα</w:t>
      </w:r>
      <w:r w:rsidR="00F0695E" w:rsidRPr="00B57335">
        <w:rPr>
          <w:rFonts w:ascii="Calibri" w:hAnsi="Calibri"/>
          <w:sz w:val="26"/>
          <w:szCs w:val="26"/>
        </w:rPr>
        <w:t>ίσθημα των μικρών όποτε κι όταν τους χρε</w:t>
      </w:r>
      <w:r w:rsidR="0055683A" w:rsidRPr="00B57335">
        <w:rPr>
          <w:rFonts w:ascii="Calibri" w:hAnsi="Calibri"/>
          <w:sz w:val="26"/>
          <w:szCs w:val="26"/>
        </w:rPr>
        <w:t>ιάζονται. Στην προσέλευση, στα διαλε</w:t>
      </w:r>
      <w:r w:rsidR="003A14C0" w:rsidRPr="00B57335">
        <w:rPr>
          <w:rFonts w:ascii="Calibri" w:hAnsi="Calibri"/>
          <w:sz w:val="26"/>
          <w:szCs w:val="26"/>
        </w:rPr>
        <w:t>ίμματα στην αποχώρηση … όταν τους στενοχωρεί κάτι ή όταν χρειάζονται οποιαδήποτε βοήθεια</w:t>
      </w:r>
      <w:r w:rsidR="000B0A57">
        <w:rPr>
          <w:rFonts w:ascii="Calibri" w:hAnsi="Calibri"/>
          <w:sz w:val="26"/>
          <w:szCs w:val="26"/>
        </w:rPr>
        <w:t xml:space="preserve">, συμβουλή ή </w:t>
      </w:r>
      <w:r w:rsidR="003A14C0" w:rsidRPr="00B57335">
        <w:rPr>
          <w:rFonts w:ascii="Calibri" w:hAnsi="Calibri"/>
          <w:sz w:val="26"/>
          <w:szCs w:val="26"/>
        </w:rPr>
        <w:t>συμπαράσταση.</w:t>
      </w:r>
      <w:r w:rsidR="00944A06" w:rsidRPr="00B57335">
        <w:rPr>
          <w:rFonts w:ascii="Calibri" w:hAnsi="Calibri"/>
          <w:sz w:val="26"/>
          <w:szCs w:val="26"/>
        </w:rPr>
        <w:t xml:space="preserve"> Οι μεγάλοι μαθητές/</w:t>
      </w:r>
      <w:proofErr w:type="spellStart"/>
      <w:r w:rsidR="00944A06" w:rsidRPr="00B57335">
        <w:rPr>
          <w:rFonts w:ascii="Calibri" w:hAnsi="Calibri"/>
          <w:sz w:val="26"/>
          <w:szCs w:val="26"/>
        </w:rPr>
        <w:t>τριες</w:t>
      </w:r>
      <w:proofErr w:type="spellEnd"/>
      <w:r w:rsidR="00944A06" w:rsidRPr="00B57335">
        <w:rPr>
          <w:rFonts w:ascii="Calibri" w:hAnsi="Calibri"/>
          <w:sz w:val="26"/>
          <w:szCs w:val="26"/>
        </w:rPr>
        <w:t xml:space="preserve"> εκπαιδ</w:t>
      </w:r>
      <w:r w:rsidR="003D3EEA">
        <w:rPr>
          <w:rFonts w:ascii="Calibri" w:hAnsi="Calibri"/>
          <w:sz w:val="26"/>
          <w:szCs w:val="26"/>
        </w:rPr>
        <w:t>εύουν, προστατεύουν</w:t>
      </w:r>
      <w:r w:rsidR="00944A06" w:rsidRPr="00B57335">
        <w:rPr>
          <w:rFonts w:ascii="Calibri" w:hAnsi="Calibri"/>
          <w:sz w:val="26"/>
          <w:szCs w:val="26"/>
        </w:rPr>
        <w:t>, καθοδηγού</w:t>
      </w:r>
      <w:r w:rsidR="003D3EEA">
        <w:rPr>
          <w:rFonts w:ascii="Calibri" w:hAnsi="Calibri"/>
          <w:sz w:val="26"/>
          <w:szCs w:val="26"/>
        </w:rPr>
        <w:t>ν, πάντα σύμφωνα με τους κανόνες που έχουν συζητηθεί ή υπογραφεί στο συμβόλαιο.</w:t>
      </w:r>
      <w:r w:rsidR="0020387B" w:rsidRPr="0020387B">
        <w:rPr>
          <w:rFonts w:ascii="Calibri" w:hAnsi="Calibri"/>
          <w:sz w:val="26"/>
          <w:szCs w:val="26"/>
        </w:rPr>
        <w:t xml:space="preserve"> </w:t>
      </w:r>
      <w:r w:rsidR="00EF5718" w:rsidRPr="00384E38">
        <w:rPr>
          <w:rFonts w:ascii="Calibri" w:hAnsi="Calibri"/>
          <w:b/>
          <w:sz w:val="26"/>
          <w:szCs w:val="26"/>
          <w:u w:val="single"/>
        </w:rPr>
        <w:t xml:space="preserve">Οι εμπλεκόμενοι εκπαιδευτικοί φροντίζουν να  διατηρούν ζωντανή τη σχέση αυτή τόσο με συζητήσεις και παροτρύνσεις στα παιδιά όσο και με τις </w:t>
      </w:r>
      <w:r w:rsidR="003A14C0" w:rsidRPr="00384E38">
        <w:rPr>
          <w:rFonts w:ascii="Calibri" w:hAnsi="Calibri"/>
          <w:b/>
          <w:sz w:val="26"/>
          <w:szCs w:val="26"/>
          <w:u w:val="single"/>
        </w:rPr>
        <w:t>κοινές συναντήσεις</w:t>
      </w:r>
      <w:r w:rsidR="00944A06" w:rsidRPr="00384E38">
        <w:rPr>
          <w:rFonts w:ascii="Calibri" w:hAnsi="Calibri"/>
          <w:b/>
          <w:sz w:val="26"/>
          <w:szCs w:val="26"/>
          <w:u w:val="single"/>
        </w:rPr>
        <w:t xml:space="preserve"> (κοινές διδακτικές ώρες)</w:t>
      </w:r>
      <w:r w:rsidR="003A14C0" w:rsidRPr="00384E38">
        <w:rPr>
          <w:rFonts w:ascii="Calibri" w:hAnsi="Calibri"/>
          <w:b/>
          <w:sz w:val="26"/>
          <w:szCs w:val="26"/>
          <w:u w:val="single"/>
        </w:rPr>
        <w:t xml:space="preserve"> στη διάρκεια της χρονιάς</w:t>
      </w:r>
      <w:r w:rsidR="0017370A" w:rsidRPr="0017370A">
        <w:rPr>
          <w:rFonts w:ascii="Calibri" w:hAnsi="Calibri"/>
          <w:b/>
          <w:sz w:val="26"/>
          <w:szCs w:val="26"/>
          <w:u w:val="single"/>
        </w:rPr>
        <w:t xml:space="preserve"> </w:t>
      </w:r>
      <w:r w:rsidR="0020387B" w:rsidRPr="0020387B">
        <w:rPr>
          <w:rFonts w:ascii="Calibri" w:hAnsi="Calibri"/>
          <w:b/>
          <w:sz w:val="26"/>
          <w:szCs w:val="26"/>
        </w:rPr>
        <w:t xml:space="preserve"> </w:t>
      </w:r>
      <w:proofErr w:type="spellStart"/>
      <w:r w:rsidR="00157E63">
        <w:rPr>
          <w:rFonts w:ascii="Calibri" w:hAnsi="Calibri"/>
          <w:sz w:val="26"/>
          <w:szCs w:val="26"/>
        </w:rPr>
        <w:t>π.χ</w:t>
      </w:r>
      <w:proofErr w:type="spellEnd"/>
      <w:r w:rsidR="00157E63">
        <w:rPr>
          <w:rFonts w:ascii="Calibri" w:hAnsi="Calibri"/>
          <w:sz w:val="26"/>
          <w:szCs w:val="26"/>
        </w:rPr>
        <w:t xml:space="preserve"> μια φορά/μήνα για </w:t>
      </w:r>
    </w:p>
    <w:p w:rsidR="003D3EEA" w:rsidRDefault="00090A1D" w:rsidP="00A77B2B">
      <w:pPr>
        <w:pStyle w:val="a3"/>
        <w:numPr>
          <w:ilvl w:val="0"/>
          <w:numId w:val="3"/>
        </w:numPr>
        <w:jc w:val="both"/>
        <w:rPr>
          <w:rFonts w:ascii="Calibri" w:hAnsi="Calibri"/>
          <w:sz w:val="26"/>
          <w:szCs w:val="26"/>
        </w:rPr>
      </w:pPr>
      <w:r>
        <w:rPr>
          <w:rFonts w:ascii="Calibri" w:hAnsi="Calibri"/>
          <w:sz w:val="26"/>
          <w:szCs w:val="26"/>
        </w:rPr>
        <w:t xml:space="preserve">να </w:t>
      </w:r>
      <w:r w:rsidRPr="00B57335">
        <w:rPr>
          <w:rFonts w:ascii="Calibri" w:hAnsi="Calibri"/>
          <w:sz w:val="26"/>
          <w:szCs w:val="26"/>
        </w:rPr>
        <w:t xml:space="preserve">παρουσιάσουν οι μεν στους δε τις εργασίες </w:t>
      </w:r>
      <w:r>
        <w:rPr>
          <w:rFonts w:ascii="Calibri" w:hAnsi="Calibri"/>
          <w:sz w:val="26"/>
          <w:szCs w:val="26"/>
        </w:rPr>
        <w:t>από τα προγράμματα Αγωγής Υγείας  ή</w:t>
      </w:r>
    </w:p>
    <w:p w:rsidR="00090A1D" w:rsidRPr="00090A1D" w:rsidRDefault="00090A1D" w:rsidP="00090A1D">
      <w:pPr>
        <w:pStyle w:val="a3"/>
        <w:numPr>
          <w:ilvl w:val="0"/>
          <w:numId w:val="3"/>
        </w:numPr>
        <w:jc w:val="both"/>
        <w:rPr>
          <w:rFonts w:ascii="Calibri" w:hAnsi="Calibri"/>
          <w:sz w:val="26"/>
          <w:szCs w:val="26"/>
        </w:rPr>
      </w:pPr>
      <w:r w:rsidRPr="00B57335">
        <w:rPr>
          <w:rFonts w:ascii="Calibri" w:hAnsi="Calibri"/>
          <w:sz w:val="26"/>
          <w:szCs w:val="26"/>
        </w:rPr>
        <w:t>να συζητήσουν σε κύκλο για εντυπώσεις, συναισθήματα, παράπονα κλπ. ή</w:t>
      </w:r>
    </w:p>
    <w:p w:rsidR="00A77B2B" w:rsidRPr="00B57335" w:rsidRDefault="00090A1D" w:rsidP="00A77B2B">
      <w:pPr>
        <w:pStyle w:val="a3"/>
        <w:numPr>
          <w:ilvl w:val="0"/>
          <w:numId w:val="3"/>
        </w:numPr>
        <w:jc w:val="both"/>
        <w:rPr>
          <w:rFonts w:ascii="Calibri" w:hAnsi="Calibri"/>
          <w:sz w:val="26"/>
          <w:szCs w:val="26"/>
        </w:rPr>
      </w:pPr>
      <w:r>
        <w:rPr>
          <w:rFonts w:ascii="Calibri" w:hAnsi="Calibri"/>
          <w:sz w:val="26"/>
          <w:szCs w:val="26"/>
        </w:rPr>
        <w:t xml:space="preserve">να </w:t>
      </w:r>
      <w:r w:rsidR="00A77B2B" w:rsidRPr="00B57335">
        <w:rPr>
          <w:rFonts w:ascii="Calibri" w:hAnsi="Calibri"/>
          <w:sz w:val="26"/>
          <w:szCs w:val="26"/>
        </w:rPr>
        <w:t>π</w:t>
      </w:r>
      <w:r w:rsidR="00944A06" w:rsidRPr="00B57335">
        <w:rPr>
          <w:rFonts w:ascii="Calibri" w:hAnsi="Calibri"/>
          <w:sz w:val="26"/>
          <w:szCs w:val="26"/>
        </w:rPr>
        <w:t>αίξουν μαζί παιχνίδια στη γυμναστική</w:t>
      </w:r>
      <w:r>
        <w:rPr>
          <w:rFonts w:ascii="Calibri" w:hAnsi="Calibri"/>
          <w:sz w:val="26"/>
          <w:szCs w:val="26"/>
        </w:rPr>
        <w:t xml:space="preserve">  ή</w:t>
      </w:r>
    </w:p>
    <w:p w:rsidR="00A77B2B" w:rsidRPr="00B57335" w:rsidRDefault="00A77B2B" w:rsidP="00A77B2B">
      <w:pPr>
        <w:pStyle w:val="a3"/>
        <w:numPr>
          <w:ilvl w:val="0"/>
          <w:numId w:val="3"/>
        </w:numPr>
        <w:jc w:val="both"/>
        <w:rPr>
          <w:rFonts w:ascii="Calibri" w:hAnsi="Calibri"/>
          <w:sz w:val="26"/>
          <w:szCs w:val="26"/>
        </w:rPr>
      </w:pPr>
      <w:r w:rsidRPr="00B57335">
        <w:rPr>
          <w:rFonts w:ascii="Calibri" w:hAnsi="Calibri"/>
          <w:sz w:val="26"/>
          <w:szCs w:val="26"/>
        </w:rPr>
        <w:t xml:space="preserve">να </w:t>
      </w:r>
      <w:r w:rsidR="00F3204B" w:rsidRPr="00B57335">
        <w:rPr>
          <w:rFonts w:ascii="Calibri" w:hAnsi="Calibri"/>
          <w:sz w:val="26"/>
          <w:szCs w:val="26"/>
        </w:rPr>
        <w:t>δημιουργήσουν μαζί  (</w:t>
      </w:r>
      <w:r w:rsidR="00FD62C1" w:rsidRPr="00B57335">
        <w:rPr>
          <w:rFonts w:ascii="Calibri" w:hAnsi="Calibri"/>
          <w:sz w:val="26"/>
          <w:szCs w:val="26"/>
        </w:rPr>
        <w:t xml:space="preserve">κατασκευές, </w:t>
      </w:r>
      <w:r w:rsidRPr="00B57335">
        <w:rPr>
          <w:rFonts w:ascii="Calibri" w:hAnsi="Calibri"/>
          <w:sz w:val="26"/>
          <w:szCs w:val="26"/>
        </w:rPr>
        <w:t>ζωγραφική</w:t>
      </w:r>
      <w:r w:rsidR="00FD62C1" w:rsidRPr="00B57335">
        <w:rPr>
          <w:rFonts w:ascii="Calibri" w:hAnsi="Calibri"/>
          <w:sz w:val="26"/>
          <w:szCs w:val="26"/>
        </w:rPr>
        <w:t>,</w:t>
      </w:r>
      <w:r w:rsidR="00090A1D">
        <w:rPr>
          <w:rFonts w:ascii="Calibri" w:hAnsi="Calibri"/>
          <w:sz w:val="26"/>
          <w:szCs w:val="26"/>
        </w:rPr>
        <w:t xml:space="preserve">αφίσες, </w:t>
      </w:r>
      <w:r w:rsidR="00F3204B" w:rsidRPr="00B57335">
        <w:rPr>
          <w:rFonts w:ascii="Calibri" w:hAnsi="Calibri"/>
          <w:sz w:val="26"/>
          <w:szCs w:val="26"/>
        </w:rPr>
        <w:t>κολάζ, ιστορίες</w:t>
      </w:r>
      <w:r w:rsidR="00FD62C1" w:rsidRPr="00B57335">
        <w:rPr>
          <w:rFonts w:ascii="Calibri" w:hAnsi="Calibri"/>
          <w:sz w:val="26"/>
          <w:szCs w:val="26"/>
        </w:rPr>
        <w:t>….</w:t>
      </w:r>
      <w:r w:rsidR="00F3204B" w:rsidRPr="00B57335">
        <w:rPr>
          <w:rFonts w:ascii="Calibri" w:hAnsi="Calibri"/>
          <w:sz w:val="26"/>
          <w:szCs w:val="26"/>
        </w:rPr>
        <w:t>)</w:t>
      </w:r>
      <w:r w:rsidR="00090A1D">
        <w:rPr>
          <w:rFonts w:ascii="Calibri" w:hAnsi="Calibri"/>
          <w:sz w:val="26"/>
          <w:szCs w:val="26"/>
        </w:rPr>
        <w:t xml:space="preserve">   ή</w:t>
      </w:r>
    </w:p>
    <w:p w:rsidR="00F3204B" w:rsidRPr="00B57335" w:rsidRDefault="00F3204B" w:rsidP="00A77B2B">
      <w:pPr>
        <w:pStyle w:val="a3"/>
        <w:numPr>
          <w:ilvl w:val="0"/>
          <w:numId w:val="3"/>
        </w:numPr>
        <w:jc w:val="both"/>
        <w:rPr>
          <w:rFonts w:ascii="Calibri" w:hAnsi="Calibri"/>
          <w:sz w:val="26"/>
          <w:szCs w:val="26"/>
        </w:rPr>
      </w:pPr>
      <w:r w:rsidRPr="00B57335">
        <w:rPr>
          <w:rFonts w:ascii="Calibri" w:hAnsi="Calibri"/>
          <w:sz w:val="26"/>
          <w:szCs w:val="26"/>
        </w:rPr>
        <w:t xml:space="preserve">να δούνε </w:t>
      </w:r>
      <w:r w:rsidR="00090A1D">
        <w:rPr>
          <w:rFonts w:ascii="Calibri" w:hAnsi="Calibri"/>
          <w:sz w:val="26"/>
          <w:szCs w:val="26"/>
        </w:rPr>
        <w:t xml:space="preserve">μια </w:t>
      </w:r>
      <w:r w:rsidRPr="00B57335">
        <w:rPr>
          <w:rFonts w:ascii="Calibri" w:hAnsi="Calibri"/>
          <w:sz w:val="26"/>
          <w:szCs w:val="26"/>
        </w:rPr>
        <w:t xml:space="preserve">ταινία / </w:t>
      </w:r>
      <w:r w:rsidRPr="00B57335">
        <w:rPr>
          <w:rFonts w:ascii="Calibri" w:hAnsi="Calibri"/>
          <w:sz w:val="26"/>
          <w:szCs w:val="26"/>
          <w:lang w:val="en-US"/>
        </w:rPr>
        <w:t>video</w:t>
      </w:r>
      <w:r w:rsidR="00090A1D">
        <w:rPr>
          <w:rFonts w:ascii="Calibri" w:hAnsi="Calibri"/>
          <w:sz w:val="26"/>
          <w:szCs w:val="26"/>
        </w:rPr>
        <w:t xml:space="preserve"> με κοινωνικό &amp; συναισθηματικό περιεχόμενο    ή</w:t>
      </w:r>
    </w:p>
    <w:p w:rsidR="00E95E2C" w:rsidRPr="00B57335" w:rsidRDefault="00E95E2C" w:rsidP="00A77B2B">
      <w:pPr>
        <w:pStyle w:val="a3"/>
        <w:numPr>
          <w:ilvl w:val="0"/>
          <w:numId w:val="3"/>
        </w:numPr>
        <w:jc w:val="both"/>
        <w:rPr>
          <w:rFonts w:ascii="Calibri" w:hAnsi="Calibri"/>
          <w:sz w:val="26"/>
          <w:szCs w:val="26"/>
        </w:rPr>
      </w:pPr>
      <w:r w:rsidRPr="00B57335">
        <w:rPr>
          <w:rFonts w:ascii="Calibri" w:hAnsi="Calibri"/>
          <w:sz w:val="26"/>
          <w:szCs w:val="26"/>
        </w:rPr>
        <w:t xml:space="preserve">να παρακολουθήσουν μαζί μια ομιλία ή μια δράση στο σχολείο </w:t>
      </w:r>
      <w:r w:rsidR="00090A1D">
        <w:rPr>
          <w:rFonts w:ascii="Calibri" w:hAnsi="Calibri"/>
          <w:sz w:val="26"/>
          <w:szCs w:val="26"/>
        </w:rPr>
        <w:t>τους    ή</w:t>
      </w:r>
    </w:p>
    <w:p w:rsidR="00E95E2C" w:rsidRPr="00B57335" w:rsidRDefault="00E95E2C" w:rsidP="00A77B2B">
      <w:pPr>
        <w:pStyle w:val="a3"/>
        <w:numPr>
          <w:ilvl w:val="0"/>
          <w:numId w:val="3"/>
        </w:numPr>
        <w:jc w:val="both"/>
        <w:rPr>
          <w:rFonts w:ascii="Calibri" w:hAnsi="Calibri"/>
          <w:sz w:val="26"/>
          <w:szCs w:val="26"/>
        </w:rPr>
      </w:pPr>
      <w:r w:rsidRPr="00B57335">
        <w:rPr>
          <w:rFonts w:ascii="Calibri" w:hAnsi="Calibri"/>
          <w:sz w:val="26"/>
          <w:szCs w:val="26"/>
        </w:rPr>
        <w:t>να επισκεφτούν ένα ειδικό σχολείο, μια βιολο</w:t>
      </w:r>
      <w:r w:rsidR="00090A1D">
        <w:rPr>
          <w:rFonts w:ascii="Calibri" w:hAnsi="Calibri"/>
          <w:sz w:val="26"/>
          <w:szCs w:val="26"/>
        </w:rPr>
        <w:t>γική καλλιέργεια, ένα πάρκο   ή</w:t>
      </w:r>
    </w:p>
    <w:p w:rsidR="00F3204B" w:rsidRPr="00B57335" w:rsidRDefault="00F3204B" w:rsidP="00A77B2B">
      <w:pPr>
        <w:pStyle w:val="a3"/>
        <w:numPr>
          <w:ilvl w:val="0"/>
          <w:numId w:val="3"/>
        </w:numPr>
        <w:jc w:val="both"/>
        <w:rPr>
          <w:rFonts w:ascii="Calibri" w:hAnsi="Calibri"/>
          <w:sz w:val="26"/>
          <w:szCs w:val="26"/>
        </w:rPr>
      </w:pPr>
      <w:r w:rsidRPr="00B57335">
        <w:rPr>
          <w:rFonts w:ascii="Calibri" w:hAnsi="Calibri"/>
          <w:sz w:val="26"/>
          <w:szCs w:val="26"/>
        </w:rPr>
        <w:t>να προετοιμαστούν μαζί για να συμμ</w:t>
      </w:r>
      <w:r w:rsidR="000B0A57">
        <w:rPr>
          <w:rFonts w:ascii="Calibri" w:hAnsi="Calibri"/>
          <w:sz w:val="26"/>
          <w:szCs w:val="26"/>
        </w:rPr>
        <w:t>ετάσχουν σε κάποια έκθεση, τραγούδι</w:t>
      </w:r>
      <w:r w:rsidR="0084112D" w:rsidRPr="00B57335">
        <w:rPr>
          <w:rFonts w:ascii="Calibri" w:hAnsi="Calibri"/>
          <w:sz w:val="26"/>
          <w:szCs w:val="26"/>
        </w:rPr>
        <w:t xml:space="preserve"> ή</w:t>
      </w:r>
    </w:p>
    <w:p w:rsidR="00090A1D" w:rsidRPr="00090A1D" w:rsidRDefault="00321738" w:rsidP="00090A1D">
      <w:pPr>
        <w:pStyle w:val="a3"/>
        <w:numPr>
          <w:ilvl w:val="0"/>
          <w:numId w:val="3"/>
        </w:numPr>
        <w:jc w:val="both"/>
        <w:rPr>
          <w:rFonts w:ascii="Calibri" w:hAnsi="Calibri"/>
          <w:sz w:val="26"/>
          <w:szCs w:val="26"/>
        </w:rPr>
      </w:pPr>
      <w:r w:rsidRPr="00B57335">
        <w:rPr>
          <w:rFonts w:ascii="Calibri" w:hAnsi="Calibri"/>
          <w:sz w:val="26"/>
          <w:szCs w:val="26"/>
        </w:rPr>
        <w:t>να ετοιμάσουν μια τελική εκδήλωση για γονείς &amp;  δασκάλους</w:t>
      </w:r>
      <w:r w:rsidR="0017370A" w:rsidRPr="0017370A">
        <w:rPr>
          <w:rFonts w:ascii="Calibri" w:hAnsi="Calibri"/>
          <w:sz w:val="26"/>
          <w:szCs w:val="26"/>
        </w:rPr>
        <w:t xml:space="preserve"> </w:t>
      </w:r>
      <w:r w:rsidR="00323889">
        <w:rPr>
          <w:rFonts w:ascii="Calibri" w:hAnsi="Calibri"/>
          <w:sz w:val="26"/>
          <w:szCs w:val="26"/>
        </w:rPr>
        <w:t>[π.χ. ένα γλέντι στο σχολείο με παραδοσιακά φαγητά (εμπλοκή της οικογένειας). Μικροί &amp; μεγάλοι μαθητές/</w:t>
      </w:r>
      <w:proofErr w:type="spellStart"/>
      <w:r w:rsidR="00323889">
        <w:rPr>
          <w:rFonts w:ascii="Calibri" w:hAnsi="Calibri"/>
          <w:sz w:val="26"/>
          <w:szCs w:val="26"/>
        </w:rPr>
        <w:t>τριες</w:t>
      </w:r>
      <w:proofErr w:type="spellEnd"/>
      <w:r w:rsidR="00323889">
        <w:rPr>
          <w:rFonts w:ascii="Calibri" w:hAnsi="Calibri"/>
          <w:sz w:val="26"/>
          <w:szCs w:val="26"/>
        </w:rPr>
        <w:t xml:space="preserve"> να έχουν τους ρόλους τους… παρουσιάσεις, ετοιμασία, σερβίρισμα, δρώμενα, </w:t>
      </w:r>
      <w:bookmarkStart w:id="0" w:name="_GoBack"/>
      <w:bookmarkEnd w:id="0"/>
      <w:r w:rsidR="00323889">
        <w:rPr>
          <w:rFonts w:ascii="Calibri" w:hAnsi="Calibri"/>
          <w:sz w:val="26"/>
          <w:szCs w:val="26"/>
        </w:rPr>
        <w:t>μουσική, χοροί κλπ.]</w:t>
      </w:r>
    </w:p>
    <w:p w:rsidR="00A17581" w:rsidRDefault="00321738" w:rsidP="00B57335">
      <w:pPr>
        <w:ind w:left="360"/>
        <w:jc w:val="both"/>
        <w:rPr>
          <w:rFonts w:ascii="Calibri" w:hAnsi="Calibri"/>
          <w:sz w:val="26"/>
          <w:szCs w:val="26"/>
        </w:rPr>
      </w:pPr>
      <w:r w:rsidRPr="00B57335">
        <w:rPr>
          <w:rFonts w:ascii="Calibri" w:hAnsi="Calibri"/>
          <w:sz w:val="26"/>
          <w:szCs w:val="26"/>
        </w:rPr>
        <w:t>Σε κάθε περίπτωση η</w:t>
      </w:r>
      <w:r w:rsidR="00FA028C">
        <w:rPr>
          <w:rFonts w:ascii="Calibri" w:hAnsi="Calibri"/>
          <w:sz w:val="26"/>
          <w:szCs w:val="26"/>
        </w:rPr>
        <w:t xml:space="preserve"> συμπόρευση των δύο τμημάτων μέσω της </w:t>
      </w:r>
      <w:r w:rsidRPr="00B57335">
        <w:rPr>
          <w:rFonts w:ascii="Calibri" w:hAnsi="Calibri"/>
          <w:sz w:val="26"/>
          <w:szCs w:val="26"/>
        </w:rPr>
        <w:t>εφαρμογή</w:t>
      </w:r>
      <w:r w:rsidR="00FA028C">
        <w:rPr>
          <w:rFonts w:ascii="Calibri" w:hAnsi="Calibri"/>
          <w:sz w:val="26"/>
          <w:szCs w:val="26"/>
        </w:rPr>
        <w:t>ς</w:t>
      </w:r>
      <w:r w:rsidRPr="00B57335">
        <w:rPr>
          <w:rFonts w:ascii="Calibri" w:hAnsi="Calibri"/>
          <w:sz w:val="26"/>
          <w:szCs w:val="26"/>
        </w:rPr>
        <w:t xml:space="preserve"> της υιοθεσίας και η συνεργασία των εκπαιδευτικών, δείχνει να ε</w:t>
      </w:r>
      <w:r w:rsidR="00FA028C">
        <w:rPr>
          <w:rFonts w:ascii="Calibri" w:hAnsi="Calibri"/>
          <w:sz w:val="26"/>
          <w:szCs w:val="26"/>
        </w:rPr>
        <w:t>μφανίζει</w:t>
      </w:r>
      <w:r w:rsidRPr="00B57335">
        <w:rPr>
          <w:rFonts w:ascii="Calibri" w:hAnsi="Calibri"/>
          <w:sz w:val="26"/>
          <w:szCs w:val="26"/>
        </w:rPr>
        <w:t xml:space="preserve"> θετικά αποτελέσματα στ</w:t>
      </w:r>
      <w:r w:rsidR="00FA028C">
        <w:rPr>
          <w:rFonts w:ascii="Calibri" w:hAnsi="Calibri"/>
          <w:sz w:val="26"/>
          <w:szCs w:val="26"/>
        </w:rPr>
        <w:t xml:space="preserve">α θέματα του σχολικού κλίματος </w:t>
      </w:r>
      <w:r w:rsidRPr="00B57335">
        <w:rPr>
          <w:rFonts w:ascii="Calibri" w:hAnsi="Calibri"/>
          <w:sz w:val="26"/>
          <w:szCs w:val="26"/>
        </w:rPr>
        <w:t>και γενικότερα στις διαπροσωπικές σχέσεις και τη συμπεριφορά των μαθητών/τριών.</w:t>
      </w:r>
      <w:r w:rsidR="00FA028C">
        <w:rPr>
          <w:rFonts w:ascii="Calibri" w:hAnsi="Calibri"/>
          <w:sz w:val="26"/>
          <w:szCs w:val="26"/>
        </w:rPr>
        <w:t xml:space="preserve"> Επίσης μεταφέρει μια θετική εικόνα και προς τους γονείς. </w:t>
      </w:r>
    </w:p>
    <w:p w:rsidR="000B0A57" w:rsidRPr="00B57335" w:rsidRDefault="000B0A57" w:rsidP="00B57335">
      <w:pPr>
        <w:ind w:left="360"/>
        <w:jc w:val="both"/>
        <w:rPr>
          <w:rFonts w:ascii="Calibri" w:hAnsi="Calibri"/>
          <w:sz w:val="26"/>
          <w:szCs w:val="26"/>
        </w:rPr>
      </w:pPr>
    </w:p>
    <w:p w:rsidR="00321738" w:rsidRPr="00B57335" w:rsidRDefault="000B0A57" w:rsidP="00321738">
      <w:pPr>
        <w:ind w:left="360"/>
        <w:jc w:val="both"/>
        <w:rPr>
          <w:rFonts w:ascii="Calibri" w:hAnsi="Calibri"/>
          <w:b/>
          <w:sz w:val="26"/>
          <w:szCs w:val="26"/>
        </w:rPr>
      </w:pPr>
      <w:r>
        <w:rPr>
          <w:rFonts w:ascii="Calibri" w:hAnsi="Calibri"/>
          <w:b/>
          <w:sz w:val="26"/>
          <w:szCs w:val="26"/>
        </w:rPr>
        <w:t>Άμεσα σ</w:t>
      </w:r>
      <w:r w:rsidR="00321738" w:rsidRPr="00B57335">
        <w:rPr>
          <w:rFonts w:ascii="Calibri" w:hAnsi="Calibri"/>
          <w:b/>
          <w:sz w:val="26"/>
          <w:szCs w:val="26"/>
        </w:rPr>
        <w:t>υνδυαζόμενα με την υιοθεσία προγράμματα Αγωγής Υγείας:</w:t>
      </w:r>
    </w:p>
    <w:p w:rsidR="000B0A57" w:rsidRDefault="000B0A57" w:rsidP="00A17581">
      <w:pPr>
        <w:spacing w:after="0" w:line="240" w:lineRule="auto"/>
        <w:jc w:val="both"/>
        <w:rPr>
          <w:rFonts w:ascii="Calibri" w:hAnsi="Calibri"/>
          <w:sz w:val="26"/>
          <w:szCs w:val="26"/>
        </w:rPr>
      </w:pPr>
      <w:r>
        <w:rPr>
          <w:rFonts w:ascii="Calibri" w:hAnsi="Calibri"/>
          <w:sz w:val="26"/>
          <w:szCs w:val="26"/>
        </w:rPr>
        <w:t>Συναισθηματική Αγωγή</w:t>
      </w:r>
    </w:p>
    <w:p w:rsidR="00720BB2" w:rsidRPr="00B57335" w:rsidRDefault="00321738" w:rsidP="00A17581">
      <w:pPr>
        <w:spacing w:after="0" w:line="240" w:lineRule="auto"/>
        <w:jc w:val="both"/>
        <w:rPr>
          <w:rFonts w:ascii="Calibri" w:hAnsi="Calibri"/>
          <w:sz w:val="26"/>
          <w:szCs w:val="26"/>
        </w:rPr>
      </w:pPr>
      <w:r w:rsidRPr="00B57335">
        <w:rPr>
          <w:rFonts w:ascii="Calibri" w:hAnsi="Calibri"/>
          <w:sz w:val="26"/>
          <w:szCs w:val="26"/>
        </w:rPr>
        <w:t>Αποδοχή της διαφορετικότητας</w:t>
      </w:r>
    </w:p>
    <w:p w:rsidR="00321738" w:rsidRPr="00B57335" w:rsidRDefault="00321738" w:rsidP="00A17581">
      <w:pPr>
        <w:spacing w:after="0" w:line="240" w:lineRule="auto"/>
        <w:jc w:val="both"/>
        <w:rPr>
          <w:rFonts w:ascii="Calibri" w:hAnsi="Calibri"/>
          <w:sz w:val="26"/>
          <w:szCs w:val="26"/>
        </w:rPr>
      </w:pPr>
      <w:r w:rsidRPr="00B57335">
        <w:rPr>
          <w:rFonts w:ascii="Calibri" w:hAnsi="Calibri"/>
          <w:sz w:val="26"/>
          <w:szCs w:val="26"/>
        </w:rPr>
        <w:t>Ανθρώπινα Δικαιώματα</w:t>
      </w:r>
    </w:p>
    <w:p w:rsidR="00B57335" w:rsidRDefault="00321738" w:rsidP="00A17581">
      <w:pPr>
        <w:spacing w:after="0" w:line="240" w:lineRule="auto"/>
        <w:jc w:val="both"/>
        <w:rPr>
          <w:rFonts w:ascii="Calibri" w:hAnsi="Calibri"/>
          <w:sz w:val="26"/>
          <w:szCs w:val="26"/>
        </w:rPr>
      </w:pPr>
      <w:r w:rsidRPr="00B57335">
        <w:rPr>
          <w:rFonts w:ascii="Calibri" w:hAnsi="Calibri"/>
          <w:sz w:val="26"/>
          <w:szCs w:val="26"/>
        </w:rPr>
        <w:t>Αξίες Ζωής</w:t>
      </w:r>
    </w:p>
    <w:p w:rsidR="00321738" w:rsidRPr="00B57335" w:rsidRDefault="00B57335" w:rsidP="00A17581">
      <w:pPr>
        <w:spacing w:after="0" w:line="240" w:lineRule="auto"/>
        <w:jc w:val="both"/>
        <w:rPr>
          <w:rFonts w:ascii="Calibri" w:hAnsi="Calibri"/>
          <w:sz w:val="26"/>
          <w:szCs w:val="26"/>
        </w:rPr>
      </w:pPr>
      <w:r w:rsidRPr="00B57335">
        <w:rPr>
          <w:rFonts w:ascii="Calibri" w:hAnsi="Calibri"/>
          <w:sz w:val="26"/>
          <w:szCs w:val="26"/>
        </w:rPr>
        <w:t>Εθελοντισμός</w:t>
      </w:r>
    </w:p>
    <w:p w:rsidR="00E95E2C" w:rsidRDefault="00E95E2C" w:rsidP="00A17581">
      <w:pPr>
        <w:spacing w:after="0" w:line="240" w:lineRule="auto"/>
        <w:jc w:val="both"/>
        <w:rPr>
          <w:rFonts w:ascii="Calibri" w:hAnsi="Calibri"/>
          <w:sz w:val="26"/>
          <w:szCs w:val="26"/>
        </w:rPr>
      </w:pPr>
      <w:r w:rsidRPr="00B57335">
        <w:rPr>
          <w:rFonts w:ascii="Calibri" w:hAnsi="Calibri"/>
          <w:sz w:val="26"/>
          <w:szCs w:val="26"/>
        </w:rPr>
        <w:t>Πρόληψη Συγκρούσεων</w:t>
      </w:r>
    </w:p>
    <w:p w:rsidR="00B57335" w:rsidRPr="00B57335" w:rsidRDefault="00B57335" w:rsidP="00A17581">
      <w:pPr>
        <w:spacing w:after="0" w:line="240" w:lineRule="auto"/>
        <w:jc w:val="both"/>
        <w:rPr>
          <w:rFonts w:ascii="Calibri" w:hAnsi="Calibri"/>
          <w:sz w:val="26"/>
          <w:szCs w:val="26"/>
        </w:rPr>
      </w:pPr>
      <w:r>
        <w:rPr>
          <w:rFonts w:ascii="Calibri" w:hAnsi="Calibri"/>
          <w:sz w:val="26"/>
          <w:szCs w:val="26"/>
        </w:rPr>
        <w:t>Εξαρτήσεις</w:t>
      </w:r>
    </w:p>
    <w:p w:rsidR="00321738" w:rsidRPr="00B57335" w:rsidRDefault="00321738" w:rsidP="00A17581">
      <w:pPr>
        <w:spacing w:after="0" w:line="240" w:lineRule="auto"/>
        <w:jc w:val="both"/>
        <w:rPr>
          <w:rFonts w:ascii="Calibri" w:hAnsi="Calibri"/>
          <w:sz w:val="26"/>
          <w:szCs w:val="26"/>
        </w:rPr>
      </w:pPr>
      <w:r w:rsidRPr="00B57335">
        <w:rPr>
          <w:rFonts w:ascii="Calibri" w:hAnsi="Calibri"/>
          <w:sz w:val="26"/>
          <w:szCs w:val="26"/>
        </w:rPr>
        <w:t xml:space="preserve">Δεξιότητες για Παιδιά Δημοτικού </w:t>
      </w:r>
    </w:p>
    <w:p w:rsidR="00321738" w:rsidRPr="00B57335" w:rsidRDefault="00321738" w:rsidP="00A17581">
      <w:pPr>
        <w:spacing w:after="0" w:line="240" w:lineRule="auto"/>
        <w:jc w:val="both"/>
        <w:rPr>
          <w:rFonts w:ascii="Calibri" w:hAnsi="Calibri"/>
          <w:sz w:val="26"/>
          <w:szCs w:val="26"/>
        </w:rPr>
      </w:pPr>
      <w:r w:rsidRPr="00B57335">
        <w:rPr>
          <w:rFonts w:ascii="Calibri" w:hAnsi="Calibri"/>
          <w:sz w:val="26"/>
          <w:szCs w:val="26"/>
        </w:rPr>
        <w:t>Υγιεινή διατροφή</w:t>
      </w:r>
      <w:r w:rsidR="00944A06" w:rsidRPr="00B57335">
        <w:rPr>
          <w:rFonts w:ascii="Calibri" w:hAnsi="Calibri"/>
          <w:sz w:val="26"/>
          <w:szCs w:val="26"/>
        </w:rPr>
        <w:t xml:space="preserve"> – Στοματική Υγεία</w:t>
      </w:r>
    </w:p>
    <w:p w:rsidR="00E95E2C" w:rsidRPr="00B57335" w:rsidRDefault="00E95E2C" w:rsidP="00A17581">
      <w:pPr>
        <w:spacing w:after="0" w:line="240" w:lineRule="auto"/>
        <w:jc w:val="both"/>
        <w:rPr>
          <w:rFonts w:ascii="Calibri" w:hAnsi="Calibri"/>
          <w:sz w:val="26"/>
          <w:szCs w:val="26"/>
        </w:rPr>
      </w:pPr>
      <w:r w:rsidRPr="00B57335">
        <w:rPr>
          <w:rFonts w:ascii="Calibri" w:hAnsi="Calibri"/>
          <w:sz w:val="26"/>
          <w:szCs w:val="26"/>
        </w:rPr>
        <w:t>Πρώτες Βοήθειες – Ατυχήματα</w:t>
      </w:r>
    </w:p>
    <w:sectPr w:rsidR="00E95E2C" w:rsidRPr="00B57335" w:rsidSect="00720BB2">
      <w:pgSz w:w="11906" w:h="16838"/>
      <w:pgMar w:top="964" w:right="964" w:bottom="96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altName w:val="Segoe UI"/>
    <w:charset w:val="A1"/>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117B"/>
    <w:multiLevelType w:val="hybridMultilevel"/>
    <w:tmpl w:val="1FDC7D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6F77F51"/>
    <w:multiLevelType w:val="hybridMultilevel"/>
    <w:tmpl w:val="BA246F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FFB6DF7"/>
    <w:multiLevelType w:val="hybridMultilevel"/>
    <w:tmpl w:val="EBEEABDE"/>
    <w:lvl w:ilvl="0" w:tplc="CB1441AC">
      <w:numFmt w:val="bullet"/>
      <w:lvlText w:val=""/>
      <w:lvlJc w:val="left"/>
      <w:pPr>
        <w:ind w:left="720" w:hanging="36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1AF0B02"/>
    <w:multiLevelType w:val="hybridMultilevel"/>
    <w:tmpl w:val="45623668"/>
    <w:lvl w:ilvl="0" w:tplc="25E2AEBE">
      <w:numFmt w:val="bullet"/>
      <w:lvlText w:val=""/>
      <w:lvlJc w:val="left"/>
      <w:pPr>
        <w:ind w:left="1080" w:hanging="360"/>
      </w:pPr>
      <w:rPr>
        <w:rFonts w:ascii="Symbol" w:eastAsiaTheme="minorHAnsi" w:hAnsi="Symbol"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7F2A4931"/>
    <w:multiLevelType w:val="hybridMultilevel"/>
    <w:tmpl w:val="149CF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775"/>
    <w:rsid w:val="00001E00"/>
    <w:rsid w:val="00002BF4"/>
    <w:rsid w:val="00090A1D"/>
    <w:rsid w:val="000A02A8"/>
    <w:rsid w:val="000B0A57"/>
    <w:rsid w:val="00155633"/>
    <w:rsid w:val="001572CE"/>
    <w:rsid w:val="00157E63"/>
    <w:rsid w:val="0017370A"/>
    <w:rsid w:val="00194775"/>
    <w:rsid w:val="001F7C6A"/>
    <w:rsid w:val="0020387B"/>
    <w:rsid w:val="002523F4"/>
    <w:rsid w:val="00270404"/>
    <w:rsid w:val="003120E0"/>
    <w:rsid w:val="00321738"/>
    <w:rsid w:val="00323889"/>
    <w:rsid w:val="00347384"/>
    <w:rsid w:val="00356708"/>
    <w:rsid w:val="00384E38"/>
    <w:rsid w:val="003A14C0"/>
    <w:rsid w:val="003D3EEA"/>
    <w:rsid w:val="003F615D"/>
    <w:rsid w:val="004E309A"/>
    <w:rsid w:val="00507C53"/>
    <w:rsid w:val="0055683A"/>
    <w:rsid w:val="0057072F"/>
    <w:rsid w:val="005B4C0D"/>
    <w:rsid w:val="005C17BC"/>
    <w:rsid w:val="005C56B6"/>
    <w:rsid w:val="006A6C62"/>
    <w:rsid w:val="00720BB2"/>
    <w:rsid w:val="00776D6E"/>
    <w:rsid w:val="007A7B78"/>
    <w:rsid w:val="00800CA4"/>
    <w:rsid w:val="008107DC"/>
    <w:rsid w:val="00831DBF"/>
    <w:rsid w:val="0084112D"/>
    <w:rsid w:val="008A2746"/>
    <w:rsid w:val="00904B45"/>
    <w:rsid w:val="00935459"/>
    <w:rsid w:val="00944A06"/>
    <w:rsid w:val="009C70D7"/>
    <w:rsid w:val="00A17581"/>
    <w:rsid w:val="00A77B2B"/>
    <w:rsid w:val="00A91402"/>
    <w:rsid w:val="00AA22DD"/>
    <w:rsid w:val="00AD3C25"/>
    <w:rsid w:val="00B14163"/>
    <w:rsid w:val="00B56B4B"/>
    <w:rsid w:val="00B57335"/>
    <w:rsid w:val="00B75851"/>
    <w:rsid w:val="00BC05CE"/>
    <w:rsid w:val="00BF2F83"/>
    <w:rsid w:val="00C45763"/>
    <w:rsid w:val="00C47EBE"/>
    <w:rsid w:val="00C570B5"/>
    <w:rsid w:val="00C5741C"/>
    <w:rsid w:val="00CB5709"/>
    <w:rsid w:val="00D356F2"/>
    <w:rsid w:val="00D50FAA"/>
    <w:rsid w:val="00E20EA1"/>
    <w:rsid w:val="00E27D73"/>
    <w:rsid w:val="00E33BCD"/>
    <w:rsid w:val="00E95E2C"/>
    <w:rsid w:val="00EA09A4"/>
    <w:rsid w:val="00EA0B6F"/>
    <w:rsid w:val="00EB105A"/>
    <w:rsid w:val="00EF5718"/>
    <w:rsid w:val="00F0695E"/>
    <w:rsid w:val="00F3204B"/>
    <w:rsid w:val="00F46A50"/>
    <w:rsid w:val="00F77507"/>
    <w:rsid w:val="00FA028C"/>
    <w:rsid w:val="00FC7819"/>
    <w:rsid w:val="00FD62C1"/>
    <w:rsid w:val="00FE053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7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77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710</TotalTime>
  <Pages>2</Pages>
  <Words>823</Words>
  <Characters>4449</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Unknown User</cp:lastModifiedBy>
  <cp:revision>24</cp:revision>
  <cp:lastPrinted>2020-02-24T06:05:00Z</cp:lastPrinted>
  <dcterms:created xsi:type="dcterms:W3CDTF">2019-02-28T13:09:00Z</dcterms:created>
  <dcterms:modified xsi:type="dcterms:W3CDTF">2020-02-24T06:40:00Z</dcterms:modified>
</cp:coreProperties>
</file>