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95"/>
        <w:tblW w:w="9654" w:type="dxa"/>
        <w:tblLayout w:type="fixed"/>
        <w:tblLook w:val="0000"/>
      </w:tblPr>
      <w:tblGrid>
        <w:gridCol w:w="1668"/>
        <w:gridCol w:w="3120"/>
        <w:gridCol w:w="897"/>
        <w:gridCol w:w="3921"/>
        <w:gridCol w:w="48"/>
      </w:tblGrid>
      <w:tr w:rsidR="00783D2F" w:rsidRPr="00181C63" w:rsidTr="00D260ED">
        <w:trPr>
          <w:gridAfter w:val="1"/>
          <w:wAfter w:w="48" w:type="dxa"/>
          <w:trHeight w:val="704"/>
        </w:trPr>
        <w:tc>
          <w:tcPr>
            <w:tcW w:w="4788" w:type="dxa"/>
            <w:gridSpan w:val="2"/>
            <w:vMerge w:val="restart"/>
          </w:tcPr>
          <w:p w:rsidR="00783D2F" w:rsidRPr="00181C63" w:rsidRDefault="00783D2F" w:rsidP="00D260ED">
            <w:pPr>
              <w:suppressAutoHyphens w:val="0"/>
              <w:autoSpaceDN/>
              <w:ind w:right="36"/>
              <w:jc w:val="center"/>
              <w:textAlignment w:val="auto"/>
              <w:rPr>
                <w:rFonts w:ascii="Calibri" w:hAnsi="Calibri" w:cs="Calibri"/>
                <w:b/>
                <w:sz w:val="22"/>
                <w:szCs w:val="22"/>
              </w:rPr>
            </w:pPr>
            <w:r>
              <w:rPr>
                <w:noProof/>
                <w:sz w:val="24"/>
              </w:rPr>
              <w:drawing>
                <wp:inline distT="0" distB="0" distL="0" distR="0">
                  <wp:extent cx="552450" cy="533400"/>
                  <wp:effectExtent l="0" t="0" r="0" b="0"/>
                  <wp:docPr id="2" name="Εικόνα 2" descr="Εθνό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όσημο"/>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533400"/>
                          </a:xfrm>
                          <a:prstGeom prst="rect">
                            <a:avLst/>
                          </a:prstGeom>
                          <a:noFill/>
                          <a:ln>
                            <a:noFill/>
                          </a:ln>
                        </pic:spPr>
                      </pic:pic>
                    </a:graphicData>
                  </a:graphic>
                </wp:inline>
              </w:drawing>
            </w:r>
          </w:p>
          <w:p w:rsidR="00783D2F" w:rsidRPr="00181C63" w:rsidRDefault="00783D2F" w:rsidP="00D260ED">
            <w:pPr>
              <w:suppressAutoHyphens w:val="0"/>
              <w:autoSpaceDN/>
              <w:ind w:right="601"/>
              <w:jc w:val="center"/>
              <w:textAlignment w:val="auto"/>
              <w:rPr>
                <w:rFonts w:ascii="Calibri" w:hAnsi="Calibri" w:cs="Calibri"/>
                <w:b/>
                <w:sz w:val="10"/>
                <w:szCs w:val="22"/>
              </w:rPr>
            </w:pPr>
          </w:p>
          <w:p w:rsidR="00783D2F" w:rsidRPr="00181C63" w:rsidRDefault="00783D2F" w:rsidP="00D260ED">
            <w:pPr>
              <w:suppressAutoHyphens w:val="0"/>
              <w:autoSpaceDN/>
              <w:jc w:val="center"/>
              <w:textAlignment w:val="auto"/>
              <w:rPr>
                <w:rFonts w:ascii="Calibri" w:hAnsi="Calibri" w:cs="Calibri"/>
                <w:b/>
                <w:sz w:val="22"/>
                <w:szCs w:val="22"/>
              </w:rPr>
            </w:pPr>
            <w:r w:rsidRPr="00181C63">
              <w:rPr>
                <w:rFonts w:ascii="Calibri" w:hAnsi="Calibri" w:cs="Calibri"/>
                <w:b/>
                <w:sz w:val="22"/>
                <w:szCs w:val="22"/>
              </w:rPr>
              <w:t>ΕΛΛΗΝΙΚΗ ΔΗΜΟΚΡΑΤΙΑ</w:t>
            </w:r>
          </w:p>
          <w:p w:rsidR="00783D2F" w:rsidRPr="00181C63" w:rsidRDefault="00783D2F" w:rsidP="00D260ED">
            <w:pPr>
              <w:suppressAutoHyphens w:val="0"/>
              <w:autoSpaceDN/>
              <w:ind w:right="36"/>
              <w:jc w:val="center"/>
              <w:textAlignment w:val="auto"/>
              <w:rPr>
                <w:rFonts w:ascii="Calibri" w:hAnsi="Calibri" w:cs="Calibri"/>
                <w:b/>
                <w:sz w:val="21"/>
                <w:szCs w:val="21"/>
              </w:rPr>
            </w:pPr>
            <w:r w:rsidRPr="00181C63">
              <w:rPr>
                <w:rFonts w:ascii="Calibri" w:hAnsi="Calibri" w:cs="Calibri"/>
                <w:b/>
                <w:sz w:val="21"/>
                <w:szCs w:val="21"/>
              </w:rPr>
              <w:t>ΥΠΟΥΡΓΕΙΟ ΠΑΙΔΕΙΑΣ</w:t>
            </w:r>
          </w:p>
          <w:p w:rsidR="00783D2F" w:rsidRPr="00181C63" w:rsidRDefault="00783D2F" w:rsidP="00D260ED">
            <w:pPr>
              <w:suppressAutoHyphens w:val="0"/>
              <w:autoSpaceDN/>
              <w:ind w:right="603"/>
              <w:jc w:val="center"/>
              <w:textAlignment w:val="auto"/>
              <w:rPr>
                <w:rFonts w:ascii="Calibri" w:hAnsi="Calibri" w:cs="Calibri"/>
                <w:b/>
                <w:sz w:val="21"/>
                <w:szCs w:val="21"/>
              </w:rPr>
            </w:pPr>
            <w:r>
              <w:rPr>
                <w:rFonts w:ascii="Calibri" w:hAnsi="Calibri" w:cs="Calibri"/>
                <w:b/>
                <w:sz w:val="21"/>
                <w:szCs w:val="21"/>
              </w:rPr>
              <w:t xml:space="preserve">          </w:t>
            </w:r>
            <w:r w:rsidRPr="00181C63">
              <w:rPr>
                <w:rFonts w:ascii="Calibri" w:hAnsi="Calibri" w:cs="Calibri"/>
                <w:b/>
                <w:sz w:val="21"/>
                <w:szCs w:val="21"/>
              </w:rPr>
              <w:t>&amp; ΘΡΗΣΚΕΥΜΑΤΩΝ</w:t>
            </w:r>
          </w:p>
          <w:p w:rsidR="00783D2F" w:rsidRPr="00181C63" w:rsidRDefault="00783D2F" w:rsidP="00D260ED">
            <w:pPr>
              <w:suppressAutoHyphens w:val="0"/>
              <w:autoSpaceDN/>
              <w:jc w:val="center"/>
              <w:textAlignment w:val="auto"/>
              <w:rPr>
                <w:rFonts w:ascii="Calibri" w:hAnsi="Calibri" w:cs="Calibri"/>
                <w:b/>
                <w:sz w:val="21"/>
                <w:szCs w:val="21"/>
              </w:rPr>
            </w:pPr>
            <w:r w:rsidRPr="00181C63">
              <w:rPr>
                <w:rFonts w:ascii="Calibri" w:hAnsi="Calibri" w:cs="Calibri"/>
                <w:b/>
                <w:sz w:val="21"/>
                <w:szCs w:val="21"/>
              </w:rPr>
              <w:t>---</w:t>
            </w:r>
          </w:p>
          <w:p w:rsidR="00783D2F" w:rsidRPr="00181C63" w:rsidRDefault="00783D2F" w:rsidP="00D260ED">
            <w:pPr>
              <w:suppressAutoHyphens w:val="0"/>
              <w:autoSpaceDN/>
              <w:jc w:val="center"/>
              <w:textAlignment w:val="auto"/>
              <w:rPr>
                <w:rFonts w:ascii="Calibri" w:hAnsi="Calibri" w:cs="Calibri"/>
                <w:b/>
                <w:sz w:val="22"/>
                <w:szCs w:val="22"/>
              </w:rPr>
            </w:pPr>
            <w:r w:rsidRPr="00181C63">
              <w:rPr>
                <w:rFonts w:ascii="Calibri" w:hAnsi="Calibri" w:cs="Calibri"/>
                <w:b/>
                <w:sz w:val="22"/>
                <w:szCs w:val="22"/>
              </w:rPr>
              <w:t>ΠΕΡΙΦΕΡΕΙΑΚΗ Δ/ΝΣΗ</w:t>
            </w:r>
          </w:p>
          <w:p w:rsidR="00783D2F" w:rsidRPr="00181C63" w:rsidRDefault="00783D2F" w:rsidP="00D260ED">
            <w:pPr>
              <w:suppressAutoHyphens w:val="0"/>
              <w:autoSpaceDN/>
              <w:jc w:val="center"/>
              <w:textAlignment w:val="auto"/>
              <w:rPr>
                <w:rFonts w:ascii="Calibri" w:hAnsi="Calibri" w:cs="Calibri"/>
                <w:b/>
                <w:sz w:val="22"/>
                <w:szCs w:val="22"/>
              </w:rPr>
            </w:pPr>
            <w:r w:rsidRPr="00181C63">
              <w:rPr>
                <w:rFonts w:ascii="Calibri" w:hAnsi="Calibri" w:cs="Calibri"/>
                <w:b/>
                <w:sz w:val="22"/>
                <w:szCs w:val="22"/>
              </w:rPr>
              <w:t>Α/ΘΜΙΑΣ &amp; Β/ΘΜΙΑΣ ΕΚΠ/ΣΗΣ</w:t>
            </w:r>
          </w:p>
          <w:p w:rsidR="00783D2F" w:rsidRPr="00181C63" w:rsidRDefault="00783D2F" w:rsidP="00D260ED">
            <w:pPr>
              <w:suppressAutoHyphens w:val="0"/>
              <w:autoSpaceDN/>
              <w:jc w:val="center"/>
              <w:textAlignment w:val="auto"/>
              <w:rPr>
                <w:rFonts w:ascii="Calibri" w:hAnsi="Calibri" w:cs="Calibri"/>
                <w:b/>
                <w:sz w:val="22"/>
                <w:szCs w:val="22"/>
              </w:rPr>
            </w:pPr>
            <w:r w:rsidRPr="00181C63">
              <w:rPr>
                <w:rFonts w:ascii="Calibri" w:hAnsi="Calibri" w:cs="Calibri"/>
                <w:b/>
                <w:sz w:val="22"/>
                <w:szCs w:val="22"/>
              </w:rPr>
              <w:t>ΚΕΝΤΡΙΚΗΣ ΜΑΚΕΔΟΝΙΑΣ</w:t>
            </w:r>
          </w:p>
          <w:p w:rsidR="00783D2F" w:rsidRPr="00181C63" w:rsidRDefault="00783D2F" w:rsidP="00D260ED">
            <w:pPr>
              <w:suppressAutoHyphens w:val="0"/>
              <w:autoSpaceDN/>
              <w:jc w:val="center"/>
              <w:textAlignment w:val="auto"/>
              <w:rPr>
                <w:rFonts w:ascii="Calibri" w:hAnsi="Calibri" w:cs="Calibri"/>
                <w:b/>
                <w:sz w:val="16"/>
                <w:szCs w:val="16"/>
              </w:rPr>
            </w:pPr>
            <w:r w:rsidRPr="00181C63">
              <w:rPr>
                <w:rFonts w:ascii="Calibri" w:hAnsi="Calibri" w:cs="Calibri"/>
                <w:b/>
                <w:sz w:val="16"/>
                <w:szCs w:val="16"/>
              </w:rPr>
              <w:t>-----</w:t>
            </w:r>
          </w:p>
          <w:p w:rsidR="00783D2F" w:rsidRPr="00181C63" w:rsidRDefault="00783D2F" w:rsidP="00D260ED">
            <w:pPr>
              <w:suppressAutoHyphens w:val="0"/>
              <w:autoSpaceDN/>
              <w:jc w:val="center"/>
              <w:textAlignment w:val="auto"/>
              <w:rPr>
                <w:rFonts w:ascii="Calibri" w:hAnsi="Calibri" w:cs="Calibri"/>
                <w:b/>
                <w:spacing w:val="60"/>
                <w:sz w:val="22"/>
                <w:szCs w:val="22"/>
              </w:rPr>
            </w:pPr>
            <w:r w:rsidRPr="00181C63">
              <w:rPr>
                <w:rFonts w:ascii="Calibri" w:hAnsi="Calibri" w:cs="Calibri"/>
                <w:b/>
                <w:sz w:val="22"/>
                <w:szCs w:val="22"/>
              </w:rPr>
              <w:t>ΚΕΝΤΡΟ ΠΕΡΙΒΑΛΛΟΝΤΙΚΗΣ ΕΚΠΑΙΔΕΥΣΗΣ ΕΛΕΥΘΕΡΙΟΥ ΚΟΡΔΕΛΙΟΥ &amp; ΒΕΡΤΙΣΚΟΥ</w:t>
            </w:r>
          </w:p>
        </w:tc>
        <w:tc>
          <w:tcPr>
            <w:tcW w:w="4818" w:type="dxa"/>
            <w:gridSpan w:val="2"/>
          </w:tcPr>
          <w:p w:rsidR="00783D2F" w:rsidRPr="00181C63" w:rsidRDefault="00783D2F" w:rsidP="00D260ED">
            <w:pPr>
              <w:suppressAutoHyphens w:val="0"/>
              <w:autoSpaceDN/>
              <w:ind w:firstLine="1030"/>
              <w:textAlignment w:val="auto"/>
              <w:rPr>
                <w:rFonts w:ascii="Calibri" w:hAnsi="Calibri" w:cs="Calibri"/>
                <w:b/>
                <w:sz w:val="22"/>
                <w:szCs w:val="22"/>
                <w:lang w:val="en-US"/>
              </w:rPr>
            </w:pPr>
            <w:r>
              <w:rPr>
                <w:rFonts w:ascii="Calibri" w:hAnsi="Calibri" w:cs="Calibri"/>
                <w:b/>
                <w:noProof/>
                <w:sz w:val="22"/>
                <w:szCs w:val="22"/>
              </w:rPr>
              <w:drawing>
                <wp:inline distT="0" distB="0" distL="0" distR="0">
                  <wp:extent cx="962025" cy="1076325"/>
                  <wp:effectExtent l="0" t="0" r="9525" b="9525"/>
                  <wp:docPr id="1" name="Εικόνα 1" descr="LOGO_NEW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EW 201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1076325"/>
                          </a:xfrm>
                          <a:prstGeom prst="rect">
                            <a:avLst/>
                          </a:prstGeom>
                          <a:noFill/>
                          <a:ln>
                            <a:noFill/>
                          </a:ln>
                        </pic:spPr>
                      </pic:pic>
                    </a:graphicData>
                  </a:graphic>
                </wp:inline>
              </w:drawing>
            </w:r>
          </w:p>
          <w:p w:rsidR="00783D2F" w:rsidRPr="007667AF" w:rsidRDefault="00783D2F" w:rsidP="00D260ED">
            <w:pPr>
              <w:suppressAutoHyphens w:val="0"/>
              <w:autoSpaceDN/>
              <w:ind w:firstLine="1030"/>
              <w:textAlignment w:val="auto"/>
              <w:rPr>
                <w:rFonts w:ascii="Calibri" w:hAnsi="Calibri" w:cs="Calibri"/>
                <w:b/>
                <w:sz w:val="22"/>
                <w:szCs w:val="22"/>
              </w:rPr>
            </w:pPr>
            <w:r w:rsidRPr="00181C63">
              <w:rPr>
                <w:rFonts w:ascii="Calibri" w:hAnsi="Calibri" w:cs="Calibri"/>
                <w:b/>
                <w:sz w:val="22"/>
                <w:szCs w:val="22"/>
              </w:rPr>
              <w:t xml:space="preserve">Θεσσαλονίκη,  </w:t>
            </w:r>
            <w:r w:rsidR="00B4551F" w:rsidRPr="00101DA8">
              <w:rPr>
                <w:rFonts w:ascii="Calibri" w:hAnsi="Calibri" w:cs="Calibri"/>
                <w:b/>
                <w:sz w:val="22"/>
                <w:szCs w:val="22"/>
              </w:rPr>
              <w:t>17</w:t>
            </w:r>
            <w:r w:rsidRPr="00101DA8">
              <w:rPr>
                <w:rFonts w:ascii="Calibri" w:hAnsi="Calibri" w:cs="Calibri"/>
                <w:b/>
                <w:sz w:val="22"/>
                <w:szCs w:val="22"/>
              </w:rPr>
              <w:t>/</w:t>
            </w:r>
            <w:r w:rsidR="00F36A80" w:rsidRPr="00101DA8">
              <w:rPr>
                <w:rFonts w:ascii="Calibri" w:hAnsi="Calibri" w:cs="Calibri"/>
                <w:b/>
                <w:sz w:val="22"/>
                <w:szCs w:val="22"/>
              </w:rPr>
              <w:t>9</w:t>
            </w:r>
            <w:r w:rsidRPr="00101DA8">
              <w:rPr>
                <w:rFonts w:ascii="Calibri" w:hAnsi="Calibri" w:cs="Calibri"/>
                <w:b/>
                <w:sz w:val="22"/>
                <w:szCs w:val="22"/>
              </w:rPr>
              <w:t>/201</w:t>
            </w:r>
            <w:r w:rsidR="00B4551F" w:rsidRPr="00101DA8">
              <w:rPr>
                <w:rFonts w:ascii="Calibri" w:hAnsi="Calibri" w:cs="Calibri"/>
                <w:b/>
                <w:sz w:val="22"/>
                <w:szCs w:val="22"/>
              </w:rPr>
              <w:t>9</w:t>
            </w:r>
          </w:p>
          <w:p w:rsidR="00783D2F" w:rsidRPr="007667AF" w:rsidRDefault="00783D2F" w:rsidP="00D260ED">
            <w:pPr>
              <w:suppressAutoHyphens w:val="0"/>
              <w:autoSpaceDN/>
              <w:ind w:firstLine="1030"/>
              <w:textAlignment w:val="auto"/>
              <w:rPr>
                <w:rFonts w:ascii="Calibri" w:hAnsi="Calibri" w:cs="Calibri"/>
                <w:b/>
                <w:sz w:val="22"/>
                <w:szCs w:val="22"/>
              </w:rPr>
            </w:pPr>
            <w:r w:rsidRPr="007667AF">
              <w:rPr>
                <w:rFonts w:ascii="Calibri" w:hAnsi="Calibri" w:cs="Calibri"/>
                <w:b/>
                <w:sz w:val="22"/>
                <w:szCs w:val="22"/>
              </w:rPr>
              <w:t xml:space="preserve">Αριθμ. </w:t>
            </w:r>
            <w:proofErr w:type="spellStart"/>
            <w:r w:rsidRPr="007667AF">
              <w:rPr>
                <w:rFonts w:ascii="Calibri" w:hAnsi="Calibri" w:cs="Calibri"/>
                <w:b/>
                <w:sz w:val="22"/>
                <w:szCs w:val="22"/>
              </w:rPr>
              <w:t>Πρωτ</w:t>
            </w:r>
            <w:proofErr w:type="spellEnd"/>
            <w:r w:rsidRPr="007667AF">
              <w:rPr>
                <w:rFonts w:ascii="Calibri" w:hAnsi="Calibri" w:cs="Calibri"/>
                <w:b/>
                <w:sz w:val="22"/>
                <w:szCs w:val="22"/>
              </w:rPr>
              <w:t xml:space="preserve">.: </w:t>
            </w:r>
            <w:r w:rsidR="00101DA8" w:rsidRPr="00101DA8">
              <w:rPr>
                <w:rFonts w:ascii="Calibri" w:hAnsi="Calibri" w:cs="Calibri"/>
                <w:b/>
                <w:sz w:val="22"/>
                <w:szCs w:val="22"/>
              </w:rPr>
              <w:t>98</w:t>
            </w:r>
          </w:p>
          <w:p w:rsidR="00783D2F" w:rsidRPr="00181C63" w:rsidRDefault="00783D2F" w:rsidP="00D260ED">
            <w:pPr>
              <w:suppressAutoHyphens w:val="0"/>
              <w:autoSpaceDN/>
              <w:ind w:firstLine="1030"/>
              <w:textAlignment w:val="auto"/>
              <w:rPr>
                <w:rFonts w:ascii="Calibri" w:hAnsi="Calibri" w:cs="Calibri"/>
                <w:b/>
                <w:sz w:val="22"/>
                <w:szCs w:val="22"/>
              </w:rPr>
            </w:pPr>
          </w:p>
        </w:tc>
      </w:tr>
      <w:tr w:rsidR="00783D2F" w:rsidRPr="009D2CA2" w:rsidTr="00D260ED">
        <w:trPr>
          <w:trHeight w:val="1367"/>
        </w:trPr>
        <w:tc>
          <w:tcPr>
            <w:tcW w:w="4788" w:type="dxa"/>
            <w:gridSpan w:val="2"/>
            <w:vMerge/>
          </w:tcPr>
          <w:p w:rsidR="00783D2F" w:rsidRPr="00181C63" w:rsidRDefault="00783D2F" w:rsidP="00D260ED">
            <w:pPr>
              <w:suppressAutoHyphens w:val="0"/>
              <w:autoSpaceDN/>
              <w:jc w:val="center"/>
              <w:textAlignment w:val="auto"/>
              <w:rPr>
                <w:rFonts w:ascii="Calibri" w:hAnsi="Calibri" w:cs="Calibri"/>
                <w:b/>
                <w:noProof/>
                <w:sz w:val="22"/>
                <w:szCs w:val="22"/>
              </w:rPr>
            </w:pPr>
          </w:p>
        </w:tc>
        <w:tc>
          <w:tcPr>
            <w:tcW w:w="897" w:type="dxa"/>
            <w:vMerge w:val="restart"/>
          </w:tcPr>
          <w:p w:rsidR="00783D2F" w:rsidRPr="00181C63" w:rsidRDefault="00783D2F" w:rsidP="00D260ED">
            <w:pPr>
              <w:suppressAutoHyphens w:val="0"/>
              <w:autoSpaceDN/>
              <w:ind w:left="57" w:right="-108"/>
              <w:jc w:val="right"/>
              <w:textAlignment w:val="auto"/>
              <w:rPr>
                <w:rFonts w:ascii="Calibri" w:hAnsi="Calibri" w:cs="Calibri"/>
                <w:b/>
                <w:sz w:val="22"/>
                <w:szCs w:val="22"/>
              </w:rPr>
            </w:pPr>
          </w:p>
          <w:p w:rsidR="00783D2F" w:rsidRPr="00181C63" w:rsidRDefault="00783D2F" w:rsidP="00D260ED">
            <w:pPr>
              <w:suppressAutoHyphens w:val="0"/>
              <w:autoSpaceDN/>
              <w:ind w:left="142" w:right="-108"/>
              <w:textAlignment w:val="auto"/>
              <w:rPr>
                <w:rFonts w:ascii="Calibri" w:hAnsi="Calibri" w:cs="Calibri"/>
                <w:b/>
                <w:sz w:val="22"/>
                <w:szCs w:val="22"/>
              </w:rPr>
            </w:pPr>
            <w:r w:rsidRPr="00181C63">
              <w:rPr>
                <w:rFonts w:ascii="Calibri" w:hAnsi="Calibri" w:cs="Calibri"/>
                <w:b/>
                <w:sz w:val="22"/>
                <w:szCs w:val="22"/>
              </w:rPr>
              <w:t xml:space="preserve">Προς: </w:t>
            </w:r>
          </w:p>
          <w:p w:rsidR="00783D2F" w:rsidRPr="00181C63" w:rsidRDefault="00783D2F" w:rsidP="00D260ED">
            <w:pPr>
              <w:suppressAutoHyphens w:val="0"/>
              <w:autoSpaceDN/>
              <w:ind w:left="142" w:right="-108"/>
              <w:textAlignment w:val="auto"/>
              <w:rPr>
                <w:rFonts w:ascii="Calibri" w:hAnsi="Calibri" w:cs="Calibri"/>
                <w:b/>
                <w:sz w:val="22"/>
                <w:szCs w:val="22"/>
              </w:rPr>
            </w:pPr>
          </w:p>
          <w:p w:rsidR="00783D2F" w:rsidRPr="00181C63" w:rsidRDefault="00783D2F" w:rsidP="00D260ED">
            <w:pPr>
              <w:suppressAutoHyphens w:val="0"/>
              <w:autoSpaceDN/>
              <w:ind w:left="142" w:right="-108"/>
              <w:textAlignment w:val="auto"/>
              <w:rPr>
                <w:rFonts w:ascii="Calibri" w:hAnsi="Calibri" w:cs="Calibri"/>
                <w:b/>
                <w:sz w:val="22"/>
                <w:szCs w:val="22"/>
              </w:rPr>
            </w:pPr>
          </w:p>
          <w:p w:rsidR="00B85442" w:rsidRDefault="00B85442" w:rsidP="00D260ED">
            <w:pPr>
              <w:suppressAutoHyphens w:val="0"/>
              <w:autoSpaceDN/>
              <w:ind w:left="142" w:right="-108"/>
              <w:textAlignment w:val="auto"/>
              <w:rPr>
                <w:rFonts w:ascii="Calibri" w:hAnsi="Calibri" w:cs="Calibri"/>
                <w:b/>
                <w:sz w:val="22"/>
                <w:szCs w:val="22"/>
              </w:rPr>
            </w:pPr>
          </w:p>
          <w:p w:rsidR="00B85442" w:rsidRDefault="00B85442" w:rsidP="00D260ED">
            <w:pPr>
              <w:suppressAutoHyphens w:val="0"/>
              <w:autoSpaceDN/>
              <w:ind w:left="142" w:right="-108"/>
              <w:textAlignment w:val="auto"/>
              <w:rPr>
                <w:rFonts w:ascii="Calibri" w:hAnsi="Calibri" w:cs="Calibri"/>
                <w:b/>
                <w:sz w:val="22"/>
                <w:szCs w:val="22"/>
                <w:lang w:val="en-US"/>
              </w:rPr>
            </w:pPr>
          </w:p>
          <w:p w:rsidR="00107BE7" w:rsidRDefault="00107BE7" w:rsidP="00D260ED">
            <w:pPr>
              <w:suppressAutoHyphens w:val="0"/>
              <w:autoSpaceDN/>
              <w:ind w:left="142" w:right="-108"/>
              <w:textAlignment w:val="auto"/>
              <w:rPr>
                <w:rFonts w:ascii="Calibri" w:hAnsi="Calibri" w:cs="Calibri"/>
                <w:b/>
                <w:sz w:val="22"/>
                <w:szCs w:val="22"/>
                <w:lang w:val="en-US"/>
              </w:rPr>
            </w:pPr>
          </w:p>
          <w:p w:rsidR="00783D2F" w:rsidRPr="00181C63" w:rsidRDefault="00783D2F" w:rsidP="00D260ED">
            <w:pPr>
              <w:suppressAutoHyphens w:val="0"/>
              <w:autoSpaceDN/>
              <w:ind w:left="142" w:right="-108"/>
              <w:textAlignment w:val="auto"/>
              <w:rPr>
                <w:rFonts w:ascii="Calibri" w:hAnsi="Calibri" w:cs="Calibri"/>
                <w:b/>
                <w:sz w:val="22"/>
                <w:szCs w:val="22"/>
              </w:rPr>
            </w:pPr>
            <w:r w:rsidRPr="00181C63">
              <w:rPr>
                <w:rFonts w:ascii="Calibri" w:hAnsi="Calibri" w:cs="Calibri"/>
                <w:b/>
                <w:sz w:val="22"/>
                <w:szCs w:val="22"/>
              </w:rPr>
              <w:t>Κοιν.:</w:t>
            </w:r>
          </w:p>
          <w:p w:rsidR="00783D2F" w:rsidRPr="00181C63" w:rsidRDefault="00783D2F" w:rsidP="00D260ED">
            <w:pPr>
              <w:suppressAutoHyphens w:val="0"/>
              <w:autoSpaceDN/>
              <w:ind w:left="142" w:right="-108"/>
              <w:textAlignment w:val="auto"/>
              <w:rPr>
                <w:rFonts w:ascii="Calibri" w:hAnsi="Calibri" w:cs="Calibri"/>
                <w:b/>
                <w:sz w:val="22"/>
                <w:szCs w:val="22"/>
              </w:rPr>
            </w:pPr>
          </w:p>
        </w:tc>
        <w:tc>
          <w:tcPr>
            <w:tcW w:w="3969" w:type="dxa"/>
            <w:gridSpan w:val="2"/>
            <w:vMerge w:val="restart"/>
          </w:tcPr>
          <w:p w:rsidR="00107BE7" w:rsidRPr="008121A2" w:rsidRDefault="00107BE7" w:rsidP="00B85442">
            <w:pPr>
              <w:suppressAutoHyphens w:val="0"/>
              <w:autoSpaceDN/>
              <w:textAlignment w:val="auto"/>
              <w:rPr>
                <w:rFonts w:ascii="Calibri" w:hAnsi="Calibri"/>
                <w:sz w:val="22"/>
                <w:szCs w:val="22"/>
              </w:rPr>
            </w:pPr>
          </w:p>
          <w:p w:rsidR="00B85442" w:rsidRDefault="00B85442" w:rsidP="00B85442">
            <w:pPr>
              <w:suppressAutoHyphens w:val="0"/>
              <w:autoSpaceDN/>
              <w:textAlignment w:val="auto"/>
              <w:rPr>
                <w:rFonts w:ascii="Calibri" w:hAnsi="Calibri"/>
                <w:sz w:val="22"/>
                <w:szCs w:val="22"/>
              </w:rPr>
            </w:pPr>
            <w:r>
              <w:rPr>
                <w:rFonts w:ascii="Calibri" w:hAnsi="Calibri"/>
                <w:sz w:val="22"/>
                <w:szCs w:val="22"/>
              </w:rPr>
              <w:t xml:space="preserve">Σχολικές Μονάδες Πρωτοβάθμιας &amp; Δευτεροβάθμιας Εκπαίδευσης </w:t>
            </w:r>
          </w:p>
          <w:p w:rsidR="00B85442" w:rsidRDefault="00B4551F" w:rsidP="00107BE7">
            <w:pPr>
              <w:ind w:left="-15"/>
              <w:rPr>
                <w:rFonts w:ascii="Calibri" w:hAnsi="Calibri"/>
                <w:sz w:val="22"/>
                <w:szCs w:val="22"/>
              </w:rPr>
            </w:pPr>
            <w:r>
              <w:rPr>
                <w:rFonts w:ascii="Calibri" w:hAnsi="Calibri"/>
                <w:sz w:val="22"/>
                <w:szCs w:val="22"/>
              </w:rPr>
              <w:t>Ανατολικής &amp; Δυτικής</w:t>
            </w:r>
            <w:r w:rsidR="00B85442">
              <w:rPr>
                <w:rFonts w:ascii="Calibri" w:hAnsi="Calibri"/>
                <w:sz w:val="22"/>
                <w:szCs w:val="22"/>
              </w:rPr>
              <w:t xml:space="preserve"> </w:t>
            </w:r>
            <w:r w:rsidR="00101DA8">
              <w:rPr>
                <w:rFonts w:ascii="Calibri" w:hAnsi="Calibri"/>
                <w:sz w:val="22"/>
                <w:szCs w:val="22"/>
              </w:rPr>
              <w:t>Θεσσαλονίκης</w:t>
            </w:r>
          </w:p>
          <w:p w:rsidR="00B85442" w:rsidRDefault="00B85442" w:rsidP="00107BE7">
            <w:pPr>
              <w:ind w:left="-15"/>
              <w:rPr>
                <w:rFonts w:ascii="Calibri" w:hAnsi="Calibri"/>
                <w:sz w:val="22"/>
                <w:szCs w:val="22"/>
              </w:rPr>
            </w:pPr>
            <w:r>
              <w:rPr>
                <w:rFonts w:ascii="Calibri" w:hAnsi="Calibri"/>
                <w:sz w:val="22"/>
                <w:szCs w:val="22"/>
              </w:rPr>
              <w:t>(δια των Υπευθύνων Περιβαλλοντικής Εκπαίδευσης)</w:t>
            </w:r>
          </w:p>
          <w:p w:rsidR="00B85442" w:rsidRDefault="00B85442" w:rsidP="00D260ED">
            <w:pPr>
              <w:suppressAutoHyphens w:val="0"/>
              <w:autoSpaceDN/>
              <w:textAlignment w:val="auto"/>
              <w:rPr>
                <w:rFonts w:ascii="Calibri" w:hAnsi="Calibri"/>
              </w:rPr>
            </w:pPr>
          </w:p>
          <w:p w:rsidR="00783D2F" w:rsidRDefault="00B85442" w:rsidP="00D260ED">
            <w:pPr>
              <w:suppressAutoHyphens w:val="0"/>
              <w:autoSpaceDN/>
              <w:textAlignment w:val="auto"/>
              <w:rPr>
                <w:rFonts w:ascii="Calibri" w:hAnsi="Calibri"/>
                <w:sz w:val="22"/>
                <w:szCs w:val="22"/>
              </w:rPr>
            </w:pPr>
            <w:r w:rsidRPr="00B85442">
              <w:rPr>
                <w:rFonts w:ascii="Calibri" w:hAnsi="Calibri"/>
                <w:sz w:val="22"/>
                <w:szCs w:val="22"/>
              </w:rPr>
              <w:t>Περιφερειακή Δ/</w:t>
            </w:r>
            <w:proofErr w:type="spellStart"/>
            <w:r w:rsidRPr="00B85442">
              <w:rPr>
                <w:rFonts w:ascii="Calibri" w:hAnsi="Calibri"/>
                <w:sz w:val="22"/>
                <w:szCs w:val="22"/>
              </w:rPr>
              <w:t>νση</w:t>
            </w:r>
            <w:proofErr w:type="spellEnd"/>
            <w:r w:rsidRPr="00B85442">
              <w:rPr>
                <w:rFonts w:ascii="Calibri" w:hAnsi="Calibri"/>
                <w:sz w:val="22"/>
                <w:szCs w:val="22"/>
              </w:rPr>
              <w:t xml:space="preserve"> </w:t>
            </w:r>
            <w:proofErr w:type="spellStart"/>
            <w:r w:rsidRPr="00B85442">
              <w:rPr>
                <w:rFonts w:ascii="Calibri" w:hAnsi="Calibri"/>
                <w:sz w:val="22"/>
                <w:szCs w:val="22"/>
              </w:rPr>
              <w:t>Εκπ</w:t>
            </w:r>
            <w:proofErr w:type="spellEnd"/>
            <w:r w:rsidRPr="00B85442">
              <w:rPr>
                <w:rFonts w:ascii="Calibri" w:hAnsi="Calibri"/>
                <w:sz w:val="22"/>
                <w:szCs w:val="22"/>
              </w:rPr>
              <w:t>/σης Κεντρικής Μακεδονίας</w:t>
            </w:r>
          </w:p>
          <w:p w:rsidR="008561D6" w:rsidRPr="008561D6" w:rsidRDefault="008561D6" w:rsidP="008561D6">
            <w:pPr>
              <w:suppressAutoHyphens w:val="0"/>
              <w:autoSpaceDN/>
              <w:textAlignment w:val="auto"/>
              <w:rPr>
                <w:rFonts w:ascii="Calibri" w:hAnsi="Calibri"/>
                <w:sz w:val="22"/>
                <w:szCs w:val="22"/>
              </w:rPr>
            </w:pPr>
            <w:r w:rsidRPr="008561D6">
              <w:rPr>
                <w:rFonts w:ascii="Calibri" w:hAnsi="Calibri"/>
                <w:sz w:val="22"/>
                <w:szCs w:val="22"/>
              </w:rPr>
              <w:t>1ο &amp; 2ο ΠΕΚΕΣ ΚΕΝ. ΜΑΚΕΔΟΝΙΑΣ</w:t>
            </w:r>
          </w:p>
          <w:p w:rsidR="008561D6" w:rsidRDefault="008561D6" w:rsidP="008561D6">
            <w:pPr>
              <w:suppressAutoHyphens w:val="0"/>
              <w:autoSpaceDN/>
              <w:textAlignment w:val="auto"/>
              <w:rPr>
                <w:rFonts w:ascii="Calibri" w:hAnsi="Calibri"/>
                <w:sz w:val="22"/>
                <w:szCs w:val="22"/>
              </w:rPr>
            </w:pPr>
            <w:r w:rsidRPr="008561D6">
              <w:rPr>
                <w:rFonts w:ascii="Calibri" w:hAnsi="Calibri"/>
                <w:sz w:val="22"/>
                <w:szCs w:val="22"/>
              </w:rPr>
              <w:t>Συντονίστριες Εκπαίδευσης για την Αειφορία</w:t>
            </w:r>
          </w:p>
          <w:p w:rsidR="00385916" w:rsidRPr="00B85442" w:rsidRDefault="00385916" w:rsidP="00D260ED">
            <w:pPr>
              <w:suppressAutoHyphens w:val="0"/>
              <w:autoSpaceDN/>
              <w:textAlignment w:val="auto"/>
              <w:rPr>
                <w:rFonts w:ascii="Calibri" w:hAnsi="Calibri"/>
                <w:sz w:val="22"/>
                <w:szCs w:val="22"/>
              </w:rPr>
            </w:pPr>
          </w:p>
        </w:tc>
      </w:tr>
      <w:tr w:rsidR="00783D2F" w:rsidRPr="00181C63" w:rsidTr="00D260ED">
        <w:trPr>
          <w:trHeight w:val="180"/>
        </w:trPr>
        <w:tc>
          <w:tcPr>
            <w:tcW w:w="1668" w:type="dxa"/>
          </w:tcPr>
          <w:p w:rsidR="00783D2F" w:rsidRPr="00181C63" w:rsidRDefault="00783D2F" w:rsidP="00D260ED">
            <w:pPr>
              <w:suppressAutoHyphens w:val="0"/>
              <w:autoSpaceDN/>
              <w:ind w:right="-108"/>
              <w:textAlignment w:val="auto"/>
              <w:rPr>
                <w:rFonts w:ascii="Calibri" w:hAnsi="Calibri" w:cs="Calibri"/>
                <w:b/>
                <w:noProof/>
                <w:sz w:val="22"/>
                <w:szCs w:val="22"/>
              </w:rPr>
            </w:pPr>
            <w:r w:rsidRPr="00181C63">
              <w:rPr>
                <w:rFonts w:ascii="Calibri" w:hAnsi="Calibri" w:cs="Calibri"/>
                <w:b/>
                <w:sz w:val="22"/>
                <w:szCs w:val="22"/>
              </w:rPr>
              <w:t>Πληροφορίες:</w:t>
            </w:r>
          </w:p>
        </w:tc>
        <w:tc>
          <w:tcPr>
            <w:tcW w:w="3120" w:type="dxa"/>
          </w:tcPr>
          <w:p w:rsidR="00783D2F" w:rsidRPr="00181C63" w:rsidRDefault="006E2049" w:rsidP="00D260ED">
            <w:pPr>
              <w:suppressAutoHyphens w:val="0"/>
              <w:autoSpaceDN/>
              <w:ind w:left="-60"/>
              <w:textAlignment w:val="auto"/>
              <w:rPr>
                <w:rFonts w:ascii="Calibri" w:hAnsi="Calibri" w:cs="Calibri"/>
                <w:b/>
                <w:noProof/>
                <w:sz w:val="22"/>
                <w:szCs w:val="22"/>
              </w:rPr>
            </w:pPr>
            <w:r>
              <w:rPr>
                <w:rFonts w:ascii="Calibri" w:hAnsi="Calibri" w:cs="Calibri"/>
                <w:b/>
                <w:noProof/>
                <w:sz w:val="22"/>
                <w:szCs w:val="22"/>
              </w:rPr>
              <w:t>Γιώργος Σλαυκίδης</w:t>
            </w:r>
          </w:p>
        </w:tc>
        <w:tc>
          <w:tcPr>
            <w:tcW w:w="897" w:type="dxa"/>
            <w:vMerge/>
          </w:tcPr>
          <w:p w:rsidR="00783D2F" w:rsidRPr="00181C63" w:rsidRDefault="00783D2F" w:rsidP="00D260ED">
            <w:pPr>
              <w:tabs>
                <w:tab w:val="left" w:pos="1500"/>
              </w:tabs>
              <w:suppressAutoHyphens w:val="0"/>
              <w:autoSpaceDN/>
              <w:ind w:left="732"/>
              <w:textAlignment w:val="auto"/>
              <w:rPr>
                <w:rFonts w:ascii="Calibri" w:hAnsi="Calibri" w:cs="Calibri"/>
                <w:b/>
                <w:sz w:val="22"/>
                <w:szCs w:val="22"/>
              </w:rPr>
            </w:pPr>
          </w:p>
        </w:tc>
        <w:tc>
          <w:tcPr>
            <w:tcW w:w="3969" w:type="dxa"/>
            <w:gridSpan w:val="2"/>
            <w:vMerge/>
          </w:tcPr>
          <w:p w:rsidR="00783D2F" w:rsidRPr="00181C63" w:rsidRDefault="00783D2F" w:rsidP="00D260ED">
            <w:pPr>
              <w:tabs>
                <w:tab w:val="left" w:pos="1500"/>
              </w:tabs>
              <w:suppressAutoHyphens w:val="0"/>
              <w:autoSpaceDN/>
              <w:ind w:left="732"/>
              <w:textAlignment w:val="auto"/>
              <w:rPr>
                <w:rFonts w:ascii="Calibri" w:hAnsi="Calibri" w:cs="Calibri"/>
                <w:b/>
                <w:sz w:val="22"/>
                <w:szCs w:val="22"/>
              </w:rPr>
            </w:pPr>
          </w:p>
        </w:tc>
      </w:tr>
      <w:tr w:rsidR="00783D2F" w:rsidRPr="00181C63" w:rsidTr="00D260ED">
        <w:trPr>
          <w:trHeight w:val="180"/>
        </w:trPr>
        <w:tc>
          <w:tcPr>
            <w:tcW w:w="1668" w:type="dxa"/>
          </w:tcPr>
          <w:p w:rsidR="00783D2F" w:rsidRPr="00181C63" w:rsidRDefault="00783D2F" w:rsidP="00D260ED">
            <w:pPr>
              <w:suppressAutoHyphens w:val="0"/>
              <w:autoSpaceDN/>
              <w:ind w:right="-108"/>
              <w:textAlignment w:val="auto"/>
              <w:rPr>
                <w:rFonts w:ascii="Calibri" w:hAnsi="Calibri" w:cs="Calibri"/>
                <w:b/>
                <w:sz w:val="22"/>
                <w:szCs w:val="22"/>
              </w:rPr>
            </w:pPr>
            <w:r w:rsidRPr="00181C63">
              <w:rPr>
                <w:rFonts w:ascii="Calibri" w:hAnsi="Calibri" w:cs="Calibri"/>
                <w:b/>
                <w:sz w:val="22"/>
                <w:szCs w:val="22"/>
              </w:rPr>
              <w:t>Τηλέφωνο</w:t>
            </w:r>
          </w:p>
        </w:tc>
        <w:tc>
          <w:tcPr>
            <w:tcW w:w="3120" w:type="dxa"/>
          </w:tcPr>
          <w:p w:rsidR="00783D2F" w:rsidRPr="00181C63" w:rsidRDefault="00783D2F" w:rsidP="00D260ED">
            <w:pPr>
              <w:suppressAutoHyphens w:val="0"/>
              <w:autoSpaceDN/>
              <w:ind w:left="-60"/>
              <w:textAlignment w:val="auto"/>
              <w:rPr>
                <w:rFonts w:ascii="Calibri" w:hAnsi="Calibri" w:cs="Calibri"/>
                <w:b/>
                <w:noProof/>
                <w:sz w:val="22"/>
                <w:szCs w:val="22"/>
              </w:rPr>
            </w:pPr>
            <w:r w:rsidRPr="00181C63">
              <w:rPr>
                <w:rFonts w:ascii="Calibri" w:hAnsi="Calibri" w:cs="Calibri"/>
                <w:b/>
                <w:sz w:val="22"/>
                <w:szCs w:val="22"/>
              </w:rPr>
              <w:t>2310 707150</w:t>
            </w:r>
          </w:p>
        </w:tc>
        <w:tc>
          <w:tcPr>
            <w:tcW w:w="897" w:type="dxa"/>
            <w:vMerge/>
          </w:tcPr>
          <w:p w:rsidR="00783D2F" w:rsidRPr="00181C63" w:rsidRDefault="00783D2F" w:rsidP="00D260ED">
            <w:pPr>
              <w:tabs>
                <w:tab w:val="left" w:pos="1500"/>
              </w:tabs>
              <w:suppressAutoHyphens w:val="0"/>
              <w:autoSpaceDN/>
              <w:ind w:left="732"/>
              <w:textAlignment w:val="auto"/>
              <w:rPr>
                <w:rFonts w:ascii="Calibri" w:hAnsi="Calibri" w:cs="Calibri"/>
                <w:b/>
                <w:sz w:val="22"/>
                <w:szCs w:val="22"/>
              </w:rPr>
            </w:pPr>
          </w:p>
        </w:tc>
        <w:tc>
          <w:tcPr>
            <w:tcW w:w="3969" w:type="dxa"/>
            <w:gridSpan w:val="2"/>
            <w:vMerge/>
          </w:tcPr>
          <w:p w:rsidR="00783D2F" w:rsidRPr="00181C63" w:rsidRDefault="00783D2F" w:rsidP="00D260ED">
            <w:pPr>
              <w:tabs>
                <w:tab w:val="left" w:pos="1500"/>
              </w:tabs>
              <w:suppressAutoHyphens w:val="0"/>
              <w:autoSpaceDN/>
              <w:ind w:left="732"/>
              <w:textAlignment w:val="auto"/>
              <w:rPr>
                <w:rFonts w:ascii="Calibri" w:hAnsi="Calibri" w:cs="Calibri"/>
                <w:b/>
                <w:sz w:val="22"/>
                <w:szCs w:val="22"/>
              </w:rPr>
            </w:pPr>
          </w:p>
        </w:tc>
      </w:tr>
      <w:tr w:rsidR="00783D2F" w:rsidRPr="00181C63" w:rsidTr="00D260ED">
        <w:trPr>
          <w:trHeight w:val="240"/>
        </w:trPr>
        <w:tc>
          <w:tcPr>
            <w:tcW w:w="1668" w:type="dxa"/>
          </w:tcPr>
          <w:p w:rsidR="00783D2F" w:rsidRPr="00181C63" w:rsidRDefault="00783D2F" w:rsidP="00D260ED">
            <w:pPr>
              <w:suppressAutoHyphens w:val="0"/>
              <w:autoSpaceDN/>
              <w:ind w:right="-108"/>
              <w:textAlignment w:val="auto"/>
              <w:rPr>
                <w:rFonts w:ascii="Calibri" w:hAnsi="Calibri" w:cs="Calibri"/>
                <w:b/>
                <w:noProof/>
                <w:sz w:val="22"/>
                <w:szCs w:val="22"/>
              </w:rPr>
            </w:pPr>
            <w:r w:rsidRPr="00181C63">
              <w:rPr>
                <w:rFonts w:ascii="Calibri" w:hAnsi="Calibri" w:cs="Calibri"/>
                <w:b/>
                <w:sz w:val="22"/>
                <w:szCs w:val="22"/>
                <w:lang w:val="en-US"/>
              </w:rPr>
              <w:t>Fax</w:t>
            </w:r>
            <w:r w:rsidRPr="00181C63">
              <w:rPr>
                <w:rFonts w:ascii="Calibri" w:hAnsi="Calibri" w:cs="Calibri"/>
                <w:b/>
                <w:sz w:val="22"/>
                <w:szCs w:val="22"/>
              </w:rPr>
              <w:t xml:space="preserve"> :</w:t>
            </w:r>
          </w:p>
        </w:tc>
        <w:tc>
          <w:tcPr>
            <w:tcW w:w="3120" w:type="dxa"/>
          </w:tcPr>
          <w:p w:rsidR="00783D2F" w:rsidRPr="00181C63" w:rsidRDefault="00783D2F" w:rsidP="00D260ED">
            <w:pPr>
              <w:suppressAutoHyphens w:val="0"/>
              <w:autoSpaceDN/>
              <w:ind w:left="-60"/>
              <w:textAlignment w:val="auto"/>
              <w:rPr>
                <w:rFonts w:ascii="Calibri" w:hAnsi="Calibri" w:cs="Calibri"/>
                <w:b/>
                <w:noProof/>
                <w:sz w:val="22"/>
                <w:szCs w:val="22"/>
              </w:rPr>
            </w:pPr>
            <w:r w:rsidRPr="00181C63">
              <w:rPr>
                <w:rFonts w:ascii="Calibri" w:hAnsi="Calibri" w:cs="Calibri"/>
                <w:b/>
                <w:sz w:val="22"/>
                <w:szCs w:val="22"/>
              </w:rPr>
              <w:t>2310 757130</w:t>
            </w:r>
          </w:p>
        </w:tc>
        <w:tc>
          <w:tcPr>
            <w:tcW w:w="897" w:type="dxa"/>
            <w:vMerge/>
          </w:tcPr>
          <w:p w:rsidR="00783D2F" w:rsidRPr="00181C63" w:rsidRDefault="00783D2F" w:rsidP="00D260ED">
            <w:pPr>
              <w:tabs>
                <w:tab w:val="left" w:pos="1500"/>
              </w:tabs>
              <w:suppressAutoHyphens w:val="0"/>
              <w:autoSpaceDN/>
              <w:ind w:left="732"/>
              <w:textAlignment w:val="auto"/>
              <w:rPr>
                <w:rFonts w:ascii="Calibri" w:hAnsi="Calibri" w:cs="Calibri"/>
                <w:b/>
                <w:sz w:val="22"/>
                <w:szCs w:val="22"/>
              </w:rPr>
            </w:pPr>
          </w:p>
        </w:tc>
        <w:tc>
          <w:tcPr>
            <w:tcW w:w="3969" w:type="dxa"/>
            <w:gridSpan w:val="2"/>
            <w:vMerge/>
          </w:tcPr>
          <w:p w:rsidR="00783D2F" w:rsidRPr="00181C63" w:rsidRDefault="00783D2F" w:rsidP="00D260ED">
            <w:pPr>
              <w:tabs>
                <w:tab w:val="left" w:pos="1500"/>
              </w:tabs>
              <w:suppressAutoHyphens w:val="0"/>
              <w:autoSpaceDN/>
              <w:ind w:left="732"/>
              <w:textAlignment w:val="auto"/>
              <w:rPr>
                <w:rFonts w:ascii="Calibri" w:hAnsi="Calibri" w:cs="Calibri"/>
                <w:b/>
                <w:sz w:val="22"/>
                <w:szCs w:val="22"/>
              </w:rPr>
            </w:pPr>
          </w:p>
        </w:tc>
      </w:tr>
    </w:tbl>
    <w:p w:rsidR="00783D2F" w:rsidRPr="00B915BD" w:rsidRDefault="00783D2F" w:rsidP="00783D2F">
      <w:pPr>
        <w:suppressAutoHyphens w:val="0"/>
        <w:autoSpaceDN/>
        <w:ind w:right="-328"/>
        <w:jc w:val="both"/>
        <w:textAlignment w:val="auto"/>
        <w:rPr>
          <w:rFonts w:ascii="Calibri" w:hAnsi="Calibri" w:cs="Tahoma"/>
          <w:b/>
          <w:sz w:val="24"/>
          <w:szCs w:val="24"/>
        </w:rPr>
      </w:pPr>
      <w:r>
        <w:rPr>
          <w:rFonts w:ascii="Calibri" w:hAnsi="Calibri" w:cs="Tahoma"/>
          <w:b/>
          <w:sz w:val="24"/>
          <w:szCs w:val="24"/>
        </w:rPr>
        <w:t xml:space="preserve">ΘΕΜΑ: </w:t>
      </w:r>
      <w:r w:rsidR="00B85442">
        <w:rPr>
          <w:rFonts w:ascii="Calibri" w:hAnsi="Calibri" w:cs="Tahoma"/>
          <w:b/>
          <w:sz w:val="24"/>
          <w:szCs w:val="24"/>
        </w:rPr>
        <w:t xml:space="preserve">Πρόσκληση σχολείων για </w:t>
      </w:r>
      <w:r w:rsidR="0076299A">
        <w:rPr>
          <w:rFonts w:ascii="Calibri" w:hAnsi="Calibri" w:cs="Tahoma"/>
          <w:b/>
          <w:sz w:val="24"/>
          <w:szCs w:val="24"/>
        </w:rPr>
        <w:t xml:space="preserve">συμμετοχή στα </w:t>
      </w:r>
      <w:r w:rsidR="00B85442">
        <w:rPr>
          <w:rFonts w:ascii="Calibri" w:hAnsi="Calibri" w:cs="Tahoma"/>
          <w:b/>
          <w:sz w:val="24"/>
          <w:szCs w:val="24"/>
        </w:rPr>
        <w:t>εκπαιδευτικ</w:t>
      </w:r>
      <w:r w:rsidR="0076299A">
        <w:rPr>
          <w:rFonts w:ascii="Calibri" w:hAnsi="Calibri" w:cs="Tahoma"/>
          <w:b/>
          <w:sz w:val="24"/>
          <w:szCs w:val="24"/>
        </w:rPr>
        <w:t>ά</w:t>
      </w:r>
      <w:r w:rsidR="00B85442">
        <w:rPr>
          <w:rFonts w:ascii="Calibri" w:hAnsi="Calibri" w:cs="Tahoma"/>
          <w:b/>
          <w:sz w:val="24"/>
          <w:szCs w:val="24"/>
        </w:rPr>
        <w:t xml:space="preserve"> προγράμματ</w:t>
      </w:r>
      <w:r w:rsidR="0076299A">
        <w:rPr>
          <w:rFonts w:ascii="Calibri" w:hAnsi="Calibri" w:cs="Tahoma"/>
          <w:b/>
          <w:sz w:val="24"/>
          <w:szCs w:val="24"/>
        </w:rPr>
        <w:t xml:space="preserve">α του </w:t>
      </w:r>
      <w:r w:rsidR="00B85442">
        <w:rPr>
          <w:rFonts w:ascii="Calibri" w:hAnsi="Calibri" w:cs="Tahoma"/>
          <w:b/>
          <w:sz w:val="24"/>
          <w:szCs w:val="24"/>
        </w:rPr>
        <w:t xml:space="preserve">ΚΠΕ </w:t>
      </w:r>
      <w:r w:rsidR="00B85442" w:rsidRPr="00B915BD">
        <w:rPr>
          <w:rFonts w:ascii="Calibri" w:hAnsi="Calibri" w:cs="Tahoma"/>
          <w:b/>
          <w:sz w:val="24"/>
          <w:szCs w:val="24"/>
        </w:rPr>
        <w:t>Ελευθερίου Κορδελιού &amp; Βερτίσκου</w:t>
      </w:r>
      <w:r w:rsidR="00B4551F">
        <w:rPr>
          <w:rFonts w:ascii="Calibri" w:hAnsi="Calibri" w:cs="Tahoma"/>
          <w:b/>
          <w:sz w:val="24"/>
          <w:szCs w:val="24"/>
        </w:rPr>
        <w:t xml:space="preserve"> </w:t>
      </w:r>
    </w:p>
    <w:p w:rsidR="00783D2F" w:rsidRPr="00B915BD" w:rsidRDefault="00783D2F" w:rsidP="00783D2F">
      <w:pPr>
        <w:suppressAutoHyphens w:val="0"/>
        <w:autoSpaceDN/>
        <w:ind w:right="-328"/>
        <w:jc w:val="both"/>
        <w:textAlignment w:val="auto"/>
        <w:rPr>
          <w:rFonts w:ascii="Calibri" w:hAnsi="Calibri" w:cs="Tahoma"/>
          <w:sz w:val="24"/>
          <w:szCs w:val="24"/>
        </w:rPr>
      </w:pPr>
    </w:p>
    <w:p w:rsidR="007200D1" w:rsidRDefault="00B85442" w:rsidP="00101DA8">
      <w:pPr>
        <w:widowControl w:val="0"/>
        <w:autoSpaceDE w:val="0"/>
        <w:adjustRightInd w:val="0"/>
        <w:jc w:val="both"/>
        <w:rPr>
          <w:rFonts w:ascii="Calibri" w:hAnsi="Calibri"/>
          <w:sz w:val="24"/>
          <w:szCs w:val="24"/>
        </w:rPr>
      </w:pPr>
      <w:r w:rsidRPr="00B85442">
        <w:rPr>
          <w:rFonts w:ascii="Calibri" w:hAnsi="Calibri"/>
          <w:sz w:val="24"/>
          <w:szCs w:val="24"/>
        </w:rPr>
        <w:t>Το Κ</w:t>
      </w:r>
      <w:r w:rsidR="00107BE7">
        <w:rPr>
          <w:rFonts w:ascii="Calibri" w:hAnsi="Calibri"/>
          <w:sz w:val="24"/>
          <w:szCs w:val="24"/>
        </w:rPr>
        <w:t xml:space="preserve">έντρο </w:t>
      </w:r>
      <w:r w:rsidRPr="00B85442">
        <w:rPr>
          <w:rFonts w:ascii="Calibri" w:hAnsi="Calibri"/>
          <w:sz w:val="24"/>
          <w:szCs w:val="24"/>
        </w:rPr>
        <w:t>Π</w:t>
      </w:r>
      <w:r w:rsidR="00107BE7">
        <w:rPr>
          <w:rFonts w:ascii="Calibri" w:hAnsi="Calibri"/>
          <w:sz w:val="24"/>
          <w:szCs w:val="24"/>
        </w:rPr>
        <w:t xml:space="preserve">εριβαλλοντικής </w:t>
      </w:r>
      <w:r w:rsidRPr="00B85442">
        <w:rPr>
          <w:rFonts w:ascii="Calibri" w:hAnsi="Calibri"/>
          <w:sz w:val="24"/>
          <w:szCs w:val="24"/>
        </w:rPr>
        <w:t>Ε</w:t>
      </w:r>
      <w:r w:rsidR="00107BE7">
        <w:rPr>
          <w:rFonts w:ascii="Calibri" w:hAnsi="Calibri"/>
          <w:sz w:val="24"/>
          <w:szCs w:val="24"/>
        </w:rPr>
        <w:t>κπαίδευσης</w:t>
      </w:r>
      <w:r w:rsidRPr="00B85442">
        <w:rPr>
          <w:rFonts w:ascii="Calibri" w:hAnsi="Calibri"/>
          <w:sz w:val="24"/>
          <w:szCs w:val="24"/>
        </w:rPr>
        <w:t xml:space="preserve"> Ελευθερίου Κορδελιού &amp; Βερτίσκου </w:t>
      </w:r>
      <w:r w:rsidR="00101DA8">
        <w:rPr>
          <w:rFonts w:ascii="Calibri" w:hAnsi="Calibri"/>
          <w:sz w:val="24"/>
          <w:szCs w:val="24"/>
        </w:rPr>
        <w:t xml:space="preserve">με την σύμφωνη γνώμη του Υπουργείου Παιδείας και Θρησκευμάτων,  </w:t>
      </w:r>
      <w:r w:rsidR="0076299A">
        <w:rPr>
          <w:rFonts w:ascii="Calibri" w:hAnsi="Calibri"/>
          <w:sz w:val="24"/>
          <w:szCs w:val="24"/>
        </w:rPr>
        <w:t xml:space="preserve">προγραμματίζει την υλοποίηση εκπαιδευτικών προγραμμάτων </w:t>
      </w:r>
      <w:r w:rsidR="00B500B5">
        <w:rPr>
          <w:rFonts w:ascii="Calibri" w:hAnsi="Calibri"/>
          <w:sz w:val="24"/>
          <w:szCs w:val="24"/>
        </w:rPr>
        <w:t xml:space="preserve">για την περίοδο </w:t>
      </w:r>
      <w:r w:rsidR="00B500B5" w:rsidRPr="00BE3EC2">
        <w:rPr>
          <w:rFonts w:ascii="Calibri" w:hAnsi="Calibri"/>
          <w:b/>
          <w:sz w:val="24"/>
          <w:szCs w:val="24"/>
        </w:rPr>
        <w:t>Οκτώβριος - Δεκέμβριος 201</w:t>
      </w:r>
      <w:r w:rsidR="00B4551F">
        <w:rPr>
          <w:rFonts w:ascii="Calibri" w:hAnsi="Calibri"/>
          <w:b/>
          <w:sz w:val="24"/>
          <w:szCs w:val="24"/>
        </w:rPr>
        <w:t>9</w:t>
      </w:r>
      <w:r w:rsidR="00B500B5" w:rsidRPr="00BE3EC2">
        <w:rPr>
          <w:rFonts w:ascii="Calibri" w:hAnsi="Calibri"/>
          <w:b/>
          <w:sz w:val="24"/>
          <w:szCs w:val="24"/>
        </w:rPr>
        <w:t>,</w:t>
      </w:r>
      <w:r w:rsidR="00B500B5">
        <w:rPr>
          <w:rFonts w:ascii="Calibri" w:hAnsi="Calibri"/>
          <w:sz w:val="24"/>
          <w:szCs w:val="24"/>
        </w:rPr>
        <w:t xml:space="preserve"> </w:t>
      </w:r>
      <w:r w:rsidR="0076299A">
        <w:rPr>
          <w:rFonts w:ascii="Calibri" w:hAnsi="Calibri"/>
          <w:sz w:val="24"/>
          <w:szCs w:val="24"/>
        </w:rPr>
        <w:t xml:space="preserve">για </w:t>
      </w:r>
      <w:r w:rsidR="00FE71EA">
        <w:rPr>
          <w:rFonts w:ascii="Calibri" w:hAnsi="Calibri"/>
          <w:sz w:val="24"/>
          <w:szCs w:val="24"/>
        </w:rPr>
        <w:t xml:space="preserve">σχολικές </w:t>
      </w:r>
      <w:r w:rsidR="0076299A">
        <w:rPr>
          <w:rFonts w:ascii="Calibri" w:hAnsi="Calibri"/>
          <w:sz w:val="24"/>
          <w:szCs w:val="24"/>
        </w:rPr>
        <w:t>ομάδες της</w:t>
      </w:r>
      <w:r w:rsidR="00FE71EA">
        <w:rPr>
          <w:rFonts w:ascii="Calibri" w:hAnsi="Calibri"/>
          <w:sz w:val="24"/>
          <w:szCs w:val="24"/>
        </w:rPr>
        <w:t xml:space="preserve"> Α/θμιας και Β/θμιας Εκπαίδευσης </w:t>
      </w:r>
      <w:r w:rsidR="00B915BD">
        <w:rPr>
          <w:rFonts w:ascii="Calibri" w:hAnsi="Calibri"/>
          <w:sz w:val="24"/>
          <w:szCs w:val="24"/>
        </w:rPr>
        <w:t>της</w:t>
      </w:r>
      <w:r w:rsidR="00FE71EA">
        <w:rPr>
          <w:rFonts w:ascii="Calibri" w:hAnsi="Calibri"/>
          <w:sz w:val="24"/>
          <w:szCs w:val="24"/>
        </w:rPr>
        <w:t xml:space="preserve"> Περιφερειακή</w:t>
      </w:r>
      <w:r w:rsidR="00B915BD">
        <w:rPr>
          <w:rFonts w:ascii="Calibri" w:hAnsi="Calibri"/>
          <w:sz w:val="24"/>
          <w:szCs w:val="24"/>
        </w:rPr>
        <w:t>ς</w:t>
      </w:r>
      <w:r w:rsidR="00FE71EA">
        <w:rPr>
          <w:rFonts w:ascii="Calibri" w:hAnsi="Calibri"/>
          <w:sz w:val="24"/>
          <w:szCs w:val="24"/>
        </w:rPr>
        <w:t xml:space="preserve"> Ενότητα</w:t>
      </w:r>
      <w:r w:rsidR="00B915BD">
        <w:rPr>
          <w:rFonts w:ascii="Calibri" w:hAnsi="Calibri"/>
          <w:sz w:val="24"/>
          <w:szCs w:val="24"/>
        </w:rPr>
        <w:t>ς</w:t>
      </w:r>
      <w:r w:rsidR="00FE71EA">
        <w:rPr>
          <w:rFonts w:ascii="Calibri" w:hAnsi="Calibri"/>
          <w:sz w:val="24"/>
          <w:szCs w:val="24"/>
        </w:rPr>
        <w:t xml:space="preserve"> </w:t>
      </w:r>
      <w:r w:rsidR="00C33E67" w:rsidRPr="0076299A">
        <w:rPr>
          <w:rFonts w:ascii="Calibri" w:hAnsi="Calibri"/>
          <w:sz w:val="24"/>
          <w:szCs w:val="24"/>
        </w:rPr>
        <w:t>Θεσσαλονίκης</w:t>
      </w:r>
      <w:r w:rsidR="00FE71EA">
        <w:rPr>
          <w:rFonts w:ascii="Calibri" w:hAnsi="Calibri"/>
          <w:sz w:val="24"/>
          <w:szCs w:val="24"/>
        </w:rPr>
        <w:t>.</w:t>
      </w:r>
    </w:p>
    <w:p w:rsidR="006A01D1" w:rsidRDefault="006A01D1" w:rsidP="006A01D1">
      <w:pPr>
        <w:jc w:val="both"/>
        <w:rPr>
          <w:rFonts w:asciiTheme="minorHAnsi" w:hAnsiTheme="minorHAnsi"/>
          <w:sz w:val="24"/>
          <w:szCs w:val="24"/>
        </w:rPr>
      </w:pPr>
    </w:p>
    <w:p w:rsidR="006A01D1" w:rsidRPr="005B755B" w:rsidRDefault="00101DA8" w:rsidP="001C0915">
      <w:pPr>
        <w:rPr>
          <w:rFonts w:ascii="Verdana" w:hAnsi="Verdana"/>
          <w:b/>
          <w:bCs/>
          <w:color w:val="000000"/>
          <w:sz w:val="19"/>
          <w:szCs w:val="19"/>
          <w:shd w:val="clear" w:color="auto" w:fill="FFFFFF"/>
        </w:rPr>
      </w:pPr>
      <w:r>
        <w:rPr>
          <w:rFonts w:ascii="Calibri" w:hAnsi="Calibri"/>
          <w:sz w:val="24"/>
          <w:szCs w:val="24"/>
        </w:rPr>
        <w:t>Κ</w:t>
      </w:r>
      <w:r w:rsidR="006A01D1" w:rsidRPr="00B85442">
        <w:rPr>
          <w:rFonts w:ascii="Calibri" w:hAnsi="Calibri"/>
          <w:sz w:val="24"/>
          <w:szCs w:val="24"/>
        </w:rPr>
        <w:t>αλούμε τους εκπαιδευτικούς πο</w:t>
      </w:r>
      <w:bookmarkStart w:id="0" w:name="_GoBack"/>
      <w:bookmarkEnd w:id="0"/>
      <w:r w:rsidR="006A01D1" w:rsidRPr="00B85442">
        <w:rPr>
          <w:rFonts w:ascii="Calibri" w:hAnsi="Calibri"/>
          <w:sz w:val="24"/>
          <w:szCs w:val="24"/>
        </w:rPr>
        <w:t>υ ενδιαφέρονται</w:t>
      </w:r>
      <w:r w:rsidR="00107BE7">
        <w:rPr>
          <w:rFonts w:ascii="Calibri" w:hAnsi="Calibri"/>
          <w:sz w:val="24"/>
          <w:szCs w:val="24"/>
        </w:rPr>
        <w:t xml:space="preserve"> να να υλοποιήσουν </w:t>
      </w:r>
      <w:r w:rsidR="00C33E67" w:rsidRPr="0076299A">
        <w:rPr>
          <w:rFonts w:ascii="Calibri" w:hAnsi="Calibri"/>
          <w:sz w:val="24"/>
          <w:szCs w:val="24"/>
        </w:rPr>
        <w:t xml:space="preserve">με τους μαθητές τους ένα από τα παρακάτω </w:t>
      </w:r>
      <w:r w:rsidR="00107BE7" w:rsidRPr="0076299A">
        <w:rPr>
          <w:rFonts w:ascii="Calibri" w:hAnsi="Calibri"/>
          <w:sz w:val="24"/>
          <w:szCs w:val="24"/>
        </w:rPr>
        <w:t>εκπαιδευτικ</w:t>
      </w:r>
      <w:r w:rsidR="00C33E67" w:rsidRPr="0076299A">
        <w:rPr>
          <w:rFonts w:ascii="Calibri" w:hAnsi="Calibri"/>
          <w:sz w:val="24"/>
          <w:szCs w:val="24"/>
        </w:rPr>
        <w:t>ά</w:t>
      </w:r>
      <w:r w:rsidR="00107BE7" w:rsidRPr="0076299A">
        <w:rPr>
          <w:rFonts w:ascii="Calibri" w:hAnsi="Calibri"/>
          <w:sz w:val="24"/>
          <w:szCs w:val="24"/>
        </w:rPr>
        <w:t xml:space="preserve"> </w:t>
      </w:r>
      <w:r w:rsidR="0076299A" w:rsidRPr="0076299A">
        <w:rPr>
          <w:rFonts w:ascii="Calibri" w:hAnsi="Calibri"/>
          <w:sz w:val="24"/>
          <w:szCs w:val="24"/>
        </w:rPr>
        <w:t>προγράμματα</w:t>
      </w:r>
      <w:r w:rsidR="006A01D1" w:rsidRPr="0076299A">
        <w:rPr>
          <w:rFonts w:ascii="Calibri" w:hAnsi="Calibri"/>
          <w:sz w:val="24"/>
          <w:szCs w:val="24"/>
        </w:rPr>
        <w:t xml:space="preserve"> </w:t>
      </w:r>
      <w:r w:rsidR="006A01D1" w:rsidRPr="00B85442">
        <w:rPr>
          <w:rFonts w:ascii="Calibri" w:hAnsi="Calibri"/>
          <w:sz w:val="24"/>
          <w:szCs w:val="24"/>
        </w:rPr>
        <w:t xml:space="preserve">να </w:t>
      </w:r>
      <w:r w:rsidR="006A01D1">
        <w:rPr>
          <w:rFonts w:ascii="Calibri" w:hAnsi="Calibri"/>
          <w:sz w:val="24"/>
          <w:szCs w:val="24"/>
        </w:rPr>
        <w:t xml:space="preserve">υποβάλλουν </w:t>
      </w:r>
      <w:r w:rsidR="00C33E67">
        <w:rPr>
          <w:rFonts w:ascii="Calibri" w:hAnsi="Calibri"/>
          <w:sz w:val="24"/>
          <w:szCs w:val="24"/>
        </w:rPr>
        <w:t xml:space="preserve">την </w:t>
      </w:r>
      <w:r w:rsidR="006A01D1">
        <w:rPr>
          <w:rFonts w:ascii="Calibri" w:hAnsi="Calibri"/>
          <w:sz w:val="24"/>
          <w:szCs w:val="24"/>
        </w:rPr>
        <w:t>αίτηση</w:t>
      </w:r>
      <w:r w:rsidR="00107BE7">
        <w:rPr>
          <w:rFonts w:ascii="Calibri" w:hAnsi="Calibri"/>
          <w:sz w:val="24"/>
          <w:szCs w:val="24"/>
        </w:rPr>
        <w:t xml:space="preserve"> </w:t>
      </w:r>
      <w:r w:rsidR="00C33E67" w:rsidRPr="0076299A">
        <w:rPr>
          <w:rFonts w:ascii="Calibri" w:hAnsi="Calibri"/>
          <w:sz w:val="24"/>
          <w:szCs w:val="24"/>
        </w:rPr>
        <w:t xml:space="preserve">τους </w:t>
      </w:r>
      <w:r w:rsidR="00C33E67" w:rsidRPr="00B85442">
        <w:rPr>
          <w:rFonts w:asciiTheme="minorHAnsi" w:hAnsiTheme="minorHAnsi"/>
          <w:sz w:val="24"/>
          <w:szCs w:val="24"/>
        </w:rPr>
        <w:t xml:space="preserve">ηλεκτρονικά στη διεύθυνση </w:t>
      </w:r>
      <w:hyperlink r:id="rId9" w:history="1">
        <w:r w:rsidR="001C0915" w:rsidRPr="00497D77">
          <w:rPr>
            <w:rStyle w:val="-"/>
            <w:rFonts w:asciiTheme="minorHAnsi" w:hAnsiTheme="minorHAnsi"/>
            <w:sz w:val="24"/>
            <w:szCs w:val="24"/>
          </w:rPr>
          <w:t>https://tinyurl.com/Kpekordelio2019</w:t>
        </w:r>
      </w:hyperlink>
      <w:r w:rsidR="001C0915" w:rsidRPr="001C0915">
        <w:rPr>
          <w:rFonts w:asciiTheme="minorHAnsi" w:hAnsiTheme="minorHAnsi"/>
          <w:sz w:val="24"/>
          <w:szCs w:val="24"/>
        </w:rPr>
        <w:t xml:space="preserve"> </w:t>
      </w:r>
      <w:r w:rsidR="00C33E67" w:rsidRPr="00B85442">
        <w:rPr>
          <w:rFonts w:asciiTheme="minorHAnsi" w:hAnsiTheme="minorHAnsi"/>
          <w:sz w:val="24"/>
          <w:szCs w:val="24"/>
        </w:rPr>
        <w:t xml:space="preserve">μέχρι την </w:t>
      </w:r>
      <w:r w:rsidR="00B4551F">
        <w:rPr>
          <w:rFonts w:asciiTheme="minorHAnsi" w:hAnsiTheme="minorHAnsi"/>
          <w:b/>
          <w:sz w:val="24"/>
          <w:szCs w:val="24"/>
        </w:rPr>
        <w:t>Παρασκευή</w:t>
      </w:r>
      <w:r w:rsidR="00C33E67" w:rsidRPr="0076299A">
        <w:rPr>
          <w:rFonts w:asciiTheme="minorHAnsi" w:hAnsiTheme="minorHAnsi"/>
          <w:b/>
          <w:sz w:val="24"/>
          <w:szCs w:val="24"/>
        </w:rPr>
        <w:t xml:space="preserve"> 2</w:t>
      </w:r>
      <w:r>
        <w:rPr>
          <w:rFonts w:asciiTheme="minorHAnsi" w:hAnsiTheme="minorHAnsi"/>
          <w:b/>
          <w:sz w:val="24"/>
          <w:szCs w:val="24"/>
        </w:rPr>
        <w:t>7</w:t>
      </w:r>
      <w:r w:rsidR="00C33E67" w:rsidRPr="0076299A">
        <w:rPr>
          <w:rFonts w:asciiTheme="minorHAnsi" w:hAnsiTheme="minorHAnsi"/>
          <w:b/>
          <w:sz w:val="24"/>
          <w:szCs w:val="24"/>
        </w:rPr>
        <w:t xml:space="preserve"> </w:t>
      </w:r>
      <w:r w:rsidR="00B4551F">
        <w:rPr>
          <w:rFonts w:asciiTheme="minorHAnsi" w:hAnsiTheme="minorHAnsi"/>
          <w:b/>
          <w:sz w:val="24"/>
          <w:szCs w:val="24"/>
        </w:rPr>
        <w:t>Σεπτεμβρίου</w:t>
      </w:r>
      <w:r w:rsidR="00C33E67" w:rsidRPr="0076299A">
        <w:rPr>
          <w:rFonts w:asciiTheme="minorHAnsi" w:hAnsiTheme="minorHAnsi"/>
          <w:b/>
          <w:sz w:val="24"/>
          <w:szCs w:val="24"/>
        </w:rPr>
        <w:t xml:space="preserve"> 201</w:t>
      </w:r>
      <w:r w:rsidR="00B4551F">
        <w:rPr>
          <w:rFonts w:asciiTheme="minorHAnsi" w:hAnsiTheme="minorHAnsi"/>
          <w:b/>
          <w:sz w:val="24"/>
          <w:szCs w:val="24"/>
        </w:rPr>
        <w:t>9</w:t>
      </w:r>
      <w:r w:rsidR="0076299A" w:rsidRPr="0076299A">
        <w:rPr>
          <w:rFonts w:ascii="Calibri" w:hAnsi="Calibri"/>
          <w:sz w:val="24"/>
          <w:szCs w:val="24"/>
        </w:rPr>
        <w:t xml:space="preserve"> </w:t>
      </w:r>
      <w:r w:rsidR="0076299A">
        <w:rPr>
          <w:rFonts w:ascii="Calibri" w:hAnsi="Calibri"/>
          <w:sz w:val="24"/>
          <w:szCs w:val="24"/>
        </w:rPr>
        <w:t xml:space="preserve">στους </w:t>
      </w:r>
      <w:r w:rsidR="0076299A" w:rsidRPr="0076299A">
        <w:rPr>
          <w:rFonts w:asciiTheme="minorHAnsi" w:hAnsiTheme="minorHAnsi"/>
          <w:sz w:val="24"/>
          <w:szCs w:val="24"/>
        </w:rPr>
        <w:t>Υπεύθυνο</w:t>
      </w:r>
      <w:r w:rsidR="0076299A">
        <w:rPr>
          <w:rFonts w:asciiTheme="minorHAnsi" w:hAnsiTheme="minorHAnsi"/>
          <w:sz w:val="24"/>
          <w:szCs w:val="24"/>
        </w:rPr>
        <w:t>υς</w:t>
      </w:r>
      <w:r w:rsidR="0076299A" w:rsidRPr="0076299A">
        <w:rPr>
          <w:rFonts w:asciiTheme="minorHAnsi" w:hAnsiTheme="minorHAnsi"/>
          <w:sz w:val="24"/>
          <w:szCs w:val="24"/>
        </w:rPr>
        <w:t xml:space="preserve"> Περιβαλλοντικής Εκπαίδευσης</w:t>
      </w:r>
      <w:r w:rsidR="00C33E67">
        <w:rPr>
          <w:rFonts w:asciiTheme="minorHAnsi" w:hAnsiTheme="minorHAnsi"/>
          <w:b/>
          <w:sz w:val="24"/>
          <w:szCs w:val="24"/>
        </w:rPr>
        <w:t xml:space="preserve">. </w:t>
      </w:r>
    </w:p>
    <w:p w:rsidR="007200D1" w:rsidRDefault="007200D1" w:rsidP="00B85442">
      <w:pPr>
        <w:widowControl w:val="0"/>
        <w:autoSpaceDE w:val="0"/>
        <w:adjustRightInd w:val="0"/>
        <w:jc w:val="both"/>
        <w:rPr>
          <w:rFonts w:ascii="Calibri" w:hAnsi="Calibri"/>
          <w:sz w:val="24"/>
          <w:szCs w:val="24"/>
        </w:rPr>
      </w:pPr>
    </w:p>
    <w:p w:rsidR="00BE3EC2" w:rsidRDefault="00107BE7" w:rsidP="00B17E21">
      <w:pPr>
        <w:jc w:val="both"/>
        <w:rPr>
          <w:rFonts w:asciiTheme="minorHAnsi" w:hAnsiTheme="minorHAnsi" w:cs="Arial"/>
          <w:color w:val="000000"/>
          <w:sz w:val="24"/>
          <w:szCs w:val="24"/>
        </w:rPr>
      </w:pPr>
      <w:r>
        <w:rPr>
          <w:rFonts w:asciiTheme="minorHAnsi" w:hAnsiTheme="minorHAnsi" w:cs="Arial"/>
          <w:color w:val="000000"/>
          <w:sz w:val="24"/>
          <w:szCs w:val="24"/>
        </w:rPr>
        <w:t>Όλα τα προγράμματα του ΚΠΕ είναι ημερήσια και υλοποιούνται 8:30 - 1</w:t>
      </w:r>
      <w:r w:rsidR="00BE3EC2" w:rsidRPr="00BE3EC2">
        <w:rPr>
          <w:rFonts w:asciiTheme="minorHAnsi" w:hAnsiTheme="minorHAnsi" w:cs="Arial"/>
          <w:sz w:val="24"/>
          <w:szCs w:val="24"/>
        </w:rPr>
        <w:t>3</w:t>
      </w:r>
      <w:r>
        <w:rPr>
          <w:rFonts w:asciiTheme="minorHAnsi" w:hAnsiTheme="minorHAnsi" w:cs="Arial"/>
          <w:color w:val="000000"/>
          <w:sz w:val="24"/>
          <w:szCs w:val="24"/>
        </w:rPr>
        <w:t xml:space="preserve">:00. </w:t>
      </w:r>
      <w:r w:rsidR="006A01D1" w:rsidRPr="00B85442">
        <w:rPr>
          <w:rFonts w:asciiTheme="minorHAnsi" w:hAnsiTheme="minorHAnsi" w:cs="Arial"/>
          <w:color w:val="000000"/>
          <w:sz w:val="24"/>
          <w:szCs w:val="24"/>
        </w:rPr>
        <w:t xml:space="preserve">Ο αριθμός των συμμετεχόντων </w:t>
      </w:r>
      <w:r w:rsidR="006A01D1">
        <w:rPr>
          <w:rFonts w:asciiTheme="minorHAnsi" w:hAnsiTheme="minorHAnsi" w:cs="Arial"/>
          <w:color w:val="000000"/>
          <w:sz w:val="24"/>
          <w:szCs w:val="24"/>
        </w:rPr>
        <w:t>μαθητών/τριών</w:t>
      </w:r>
      <w:r w:rsidR="006A01D1" w:rsidRPr="00B85442">
        <w:rPr>
          <w:rFonts w:asciiTheme="minorHAnsi" w:hAnsiTheme="minorHAnsi" w:cs="Arial"/>
          <w:color w:val="000000"/>
          <w:sz w:val="24"/>
          <w:szCs w:val="24"/>
        </w:rPr>
        <w:t xml:space="preserve"> στο πρόγραμμα δεν μπορεί να υπερβαίνει τα 30 άτομα.</w:t>
      </w:r>
    </w:p>
    <w:p w:rsidR="00BE3EC2" w:rsidRDefault="00BE3EC2" w:rsidP="00B17E21">
      <w:pPr>
        <w:jc w:val="both"/>
        <w:rPr>
          <w:rFonts w:asciiTheme="minorHAnsi" w:hAnsiTheme="minorHAnsi"/>
          <w:sz w:val="24"/>
          <w:szCs w:val="24"/>
        </w:rPr>
      </w:pPr>
    </w:p>
    <w:p w:rsidR="00B17E21" w:rsidRDefault="00B17E21" w:rsidP="00B17E21">
      <w:pPr>
        <w:jc w:val="both"/>
        <w:rPr>
          <w:rFonts w:asciiTheme="minorHAnsi" w:hAnsiTheme="minorHAnsi"/>
          <w:sz w:val="24"/>
          <w:szCs w:val="24"/>
        </w:rPr>
      </w:pPr>
      <w:r>
        <w:rPr>
          <w:rFonts w:asciiTheme="minorHAnsi" w:hAnsiTheme="minorHAnsi"/>
          <w:sz w:val="24"/>
          <w:szCs w:val="24"/>
        </w:rPr>
        <w:t xml:space="preserve">Η ημερομηνία της επίσκεψης θα </w:t>
      </w:r>
      <w:r w:rsidR="000610B4">
        <w:rPr>
          <w:rFonts w:asciiTheme="minorHAnsi" w:hAnsiTheme="minorHAnsi"/>
          <w:sz w:val="24"/>
          <w:szCs w:val="24"/>
        </w:rPr>
        <w:t>οριστ</w:t>
      </w:r>
      <w:r w:rsidR="0076299A" w:rsidRPr="0076299A">
        <w:rPr>
          <w:rFonts w:asciiTheme="minorHAnsi" w:hAnsiTheme="minorHAnsi"/>
          <w:sz w:val="24"/>
          <w:szCs w:val="24"/>
        </w:rPr>
        <w:t>εί</w:t>
      </w:r>
      <w:r w:rsidR="000610B4">
        <w:rPr>
          <w:rFonts w:asciiTheme="minorHAnsi" w:hAnsiTheme="minorHAnsi"/>
          <w:sz w:val="24"/>
          <w:szCs w:val="24"/>
        </w:rPr>
        <w:t xml:space="preserve"> </w:t>
      </w:r>
      <w:r>
        <w:rPr>
          <w:rFonts w:asciiTheme="minorHAnsi" w:hAnsiTheme="minorHAnsi"/>
          <w:sz w:val="24"/>
          <w:szCs w:val="24"/>
        </w:rPr>
        <w:t>σε συνεργασία με το ΚΠΕ Ελευθερίου Κορδελιού &amp; Βερτίσκου.</w:t>
      </w:r>
      <w:r w:rsidRPr="00DB650D">
        <w:rPr>
          <w:rFonts w:asciiTheme="minorHAnsi" w:hAnsiTheme="minorHAnsi"/>
          <w:sz w:val="24"/>
          <w:szCs w:val="24"/>
        </w:rPr>
        <w:t xml:space="preserve"> </w:t>
      </w:r>
    </w:p>
    <w:p w:rsidR="006A01D1" w:rsidRDefault="006A01D1" w:rsidP="00E77D63">
      <w:pPr>
        <w:widowControl w:val="0"/>
        <w:autoSpaceDE w:val="0"/>
        <w:adjustRightInd w:val="0"/>
        <w:jc w:val="both"/>
        <w:rPr>
          <w:rFonts w:asciiTheme="minorHAnsi" w:hAnsiTheme="minorHAnsi" w:cs="Arial"/>
          <w:color w:val="000000"/>
          <w:sz w:val="24"/>
          <w:szCs w:val="24"/>
        </w:rPr>
      </w:pPr>
    </w:p>
    <w:p w:rsidR="00B85442" w:rsidRDefault="006A01D1" w:rsidP="00E77D63">
      <w:pPr>
        <w:widowControl w:val="0"/>
        <w:autoSpaceDE w:val="0"/>
        <w:adjustRightInd w:val="0"/>
        <w:jc w:val="both"/>
        <w:rPr>
          <w:rFonts w:ascii="Calibri" w:hAnsi="Calibri"/>
          <w:sz w:val="24"/>
          <w:szCs w:val="24"/>
        </w:rPr>
      </w:pPr>
      <w:r>
        <w:rPr>
          <w:rFonts w:ascii="Calibri" w:hAnsi="Calibri"/>
          <w:sz w:val="24"/>
          <w:szCs w:val="24"/>
        </w:rPr>
        <w:t xml:space="preserve">Τα προγράμματα που θα υλοποιηθούν </w:t>
      </w:r>
      <w:r w:rsidR="00101DA8">
        <w:rPr>
          <w:rFonts w:ascii="Calibri" w:hAnsi="Calibri"/>
          <w:sz w:val="24"/>
          <w:szCs w:val="24"/>
        </w:rPr>
        <w:t xml:space="preserve">την παραπάνω περίοδο </w:t>
      </w:r>
      <w:r>
        <w:rPr>
          <w:rFonts w:ascii="Calibri" w:hAnsi="Calibri"/>
          <w:sz w:val="24"/>
          <w:szCs w:val="24"/>
        </w:rPr>
        <w:t xml:space="preserve">είναι </w:t>
      </w:r>
      <w:r w:rsidR="00B5360B">
        <w:rPr>
          <w:rFonts w:ascii="Calibri" w:hAnsi="Calibri"/>
          <w:sz w:val="24"/>
          <w:szCs w:val="24"/>
        </w:rPr>
        <w:t xml:space="preserve">συνοπτικά </w:t>
      </w:r>
      <w:r>
        <w:rPr>
          <w:rFonts w:ascii="Calibri" w:hAnsi="Calibri"/>
          <w:sz w:val="24"/>
          <w:szCs w:val="24"/>
        </w:rPr>
        <w:t>τα ακόλουθα:</w:t>
      </w:r>
    </w:p>
    <w:p w:rsidR="00C8783F" w:rsidRDefault="00C8783F" w:rsidP="00E77D63">
      <w:pPr>
        <w:widowControl w:val="0"/>
        <w:autoSpaceDE w:val="0"/>
        <w:adjustRightInd w:val="0"/>
        <w:jc w:val="both"/>
        <w:rPr>
          <w:rFonts w:ascii="Calibri" w:hAnsi="Calibri"/>
          <w:sz w:val="24"/>
          <w:szCs w:val="24"/>
        </w:rPr>
      </w:pPr>
    </w:p>
    <w:p w:rsidR="00C8783F" w:rsidRDefault="00C8783F" w:rsidP="00E77D63">
      <w:pPr>
        <w:widowControl w:val="0"/>
        <w:autoSpaceDE w:val="0"/>
        <w:adjustRightInd w:val="0"/>
        <w:jc w:val="both"/>
        <w:rPr>
          <w:rFonts w:ascii="Calibri" w:hAnsi="Calibri"/>
          <w:sz w:val="24"/>
          <w:szCs w:val="24"/>
        </w:rPr>
      </w:pPr>
    </w:p>
    <w:p w:rsidR="00633A9F" w:rsidRDefault="00633A9F" w:rsidP="00E77D63">
      <w:pPr>
        <w:widowControl w:val="0"/>
        <w:autoSpaceDE w:val="0"/>
        <w:adjustRightInd w:val="0"/>
        <w:jc w:val="both"/>
        <w:rPr>
          <w:rFonts w:ascii="Calibri" w:hAnsi="Calibri"/>
          <w:sz w:val="24"/>
          <w:szCs w:val="24"/>
        </w:rPr>
      </w:pPr>
    </w:p>
    <w:p w:rsidR="00C8783F" w:rsidRPr="00B85442" w:rsidRDefault="00C8783F" w:rsidP="00E77D63">
      <w:pPr>
        <w:widowControl w:val="0"/>
        <w:autoSpaceDE w:val="0"/>
        <w:adjustRightInd w:val="0"/>
        <w:jc w:val="both"/>
        <w:rPr>
          <w:rFonts w:ascii="Calibri" w:hAnsi="Calibri"/>
          <w:sz w:val="24"/>
          <w:szCs w:val="24"/>
        </w:rPr>
      </w:pPr>
    </w:p>
    <w:p w:rsidR="00B85442" w:rsidRPr="00B85442" w:rsidRDefault="00A07044" w:rsidP="00B85442">
      <w:pPr>
        <w:jc w:val="both"/>
        <w:rPr>
          <w:rFonts w:ascii="Calibri" w:hAnsi="Calibri"/>
          <w:sz w:val="24"/>
          <w:szCs w:val="24"/>
        </w:rPr>
      </w:pPr>
      <w:r>
        <w:rPr>
          <w:rFonts w:ascii="Calibri" w:hAnsi="Calibri"/>
          <w:sz w:val="24"/>
          <w:szCs w:val="24"/>
        </w:rPr>
        <w:t xml:space="preserve"> </w:t>
      </w:r>
      <w:r w:rsidR="00F02868">
        <w:rPr>
          <w:rFonts w:ascii="Calibri" w:hAnsi="Calibri"/>
          <w:sz w:val="24"/>
          <w:szCs w:val="24"/>
        </w:rPr>
        <w:t xml:space="preserve"> </w:t>
      </w:r>
    </w:p>
    <w:tbl>
      <w:tblPr>
        <w:tblpPr w:leftFromText="180" w:rightFromText="180" w:vertAnchor="text" w:horzAnchor="margin" w:tblpX="-242" w:tblpY="40"/>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
        <w:gridCol w:w="3005"/>
        <w:gridCol w:w="709"/>
        <w:gridCol w:w="405"/>
        <w:gridCol w:w="360"/>
        <w:gridCol w:w="360"/>
        <w:gridCol w:w="360"/>
        <w:gridCol w:w="360"/>
        <w:gridCol w:w="499"/>
        <w:gridCol w:w="412"/>
        <w:gridCol w:w="425"/>
        <w:gridCol w:w="425"/>
        <w:gridCol w:w="426"/>
        <w:gridCol w:w="283"/>
        <w:gridCol w:w="567"/>
      </w:tblGrid>
      <w:tr w:rsidR="00B85442" w:rsidRPr="00D72276" w:rsidTr="00362AD7">
        <w:trPr>
          <w:trHeight w:val="153"/>
        </w:trPr>
        <w:tc>
          <w:tcPr>
            <w:tcW w:w="505" w:type="dxa"/>
            <w:vMerge w:val="restart"/>
            <w:shd w:val="clear" w:color="auto" w:fill="auto"/>
            <w:noWrap/>
            <w:vAlign w:val="center"/>
          </w:tcPr>
          <w:p w:rsidR="00B85442" w:rsidRPr="00A61465" w:rsidRDefault="00B85442" w:rsidP="00D260ED">
            <w:pPr>
              <w:jc w:val="center"/>
              <w:rPr>
                <w:rFonts w:ascii="Calibri" w:hAnsi="Calibri" w:cs="Arial"/>
                <w:b/>
                <w:bCs/>
                <w:sz w:val="16"/>
                <w:szCs w:val="16"/>
              </w:rPr>
            </w:pPr>
            <w:r w:rsidRPr="00A61465">
              <w:rPr>
                <w:rFonts w:ascii="Calibri" w:hAnsi="Calibri" w:cs="Arial"/>
                <w:b/>
                <w:bCs/>
                <w:sz w:val="16"/>
                <w:szCs w:val="16"/>
              </w:rPr>
              <w:t>α/α</w:t>
            </w:r>
          </w:p>
        </w:tc>
        <w:tc>
          <w:tcPr>
            <w:tcW w:w="3005" w:type="dxa"/>
            <w:vMerge w:val="restart"/>
            <w:shd w:val="clear" w:color="auto" w:fill="auto"/>
            <w:noWrap/>
            <w:vAlign w:val="center"/>
          </w:tcPr>
          <w:p w:rsidR="00B85442" w:rsidRPr="00A61465" w:rsidRDefault="00B85442" w:rsidP="00D260ED">
            <w:pPr>
              <w:jc w:val="center"/>
              <w:rPr>
                <w:rFonts w:ascii="Calibri" w:hAnsi="Calibri" w:cs="Arial"/>
                <w:b/>
                <w:bCs/>
                <w:sz w:val="16"/>
                <w:szCs w:val="16"/>
              </w:rPr>
            </w:pPr>
            <w:r w:rsidRPr="00A61465">
              <w:rPr>
                <w:rFonts w:ascii="Calibri" w:hAnsi="Calibri" w:cs="Arial"/>
                <w:b/>
                <w:bCs/>
                <w:sz w:val="16"/>
                <w:szCs w:val="16"/>
              </w:rPr>
              <w:t>Τίτλος Προγράμματος</w:t>
            </w:r>
          </w:p>
        </w:tc>
        <w:tc>
          <w:tcPr>
            <w:tcW w:w="709" w:type="dxa"/>
            <w:shd w:val="clear" w:color="auto" w:fill="auto"/>
          </w:tcPr>
          <w:p w:rsidR="00B85442" w:rsidRPr="00A61465" w:rsidRDefault="00B85442" w:rsidP="00D260ED">
            <w:pPr>
              <w:jc w:val="center"/>
              <w:rPr>
                <w:rFonts w:ascii="Calibri" w:hAnsi="Calibri" w:cs="Arial"/>
                <w:b/>
                <w:bCs/>
                <w:sz w:val="16"/>
                <w:szCs w:val="16"/>
              </w:rPr>
            </w:pPr>
          </w:p>
        </w:tc>
        <w:tc>
          <w:tcPr>
            <w:tcW w:w="2344" w:type="dxa"/>
            <w:gridSpan w:val="6"/>
            <w:shd w:val="clear" w:color="auto" w:fill="auto"/>
            <w:noWrap/>
          </w:tcPr>
          <w:p w:rsidR="00B85442" w:rsidRPr="00A61465" w:rsidRDefault="00B85442" w:rsidP="00D260ED">
            <w:pPr>
              <w:jc w:val="center"/>
              <w:rPr>
                <w:rFonts w:ascii="Calibri" w:hAnsi="Calibri" w:cs="Arial"/>
                <w:b/>
                <w:bCs/>
                <w:sz w:val="16"/>
                <w:szCs w:val="16"/>
              </w:rPr>
            </w:pPr>
            <w:r w:rsidRPr="00A61465">
              <w:rPr>
                <w:rFonts w:ascii="Calibri" w:hAnsi="Calibri" w:cs="Arial"/>
                <w:b/>
                <w:bCs/>
                <w:sz w:val="16"/>
                <w:szCs w:val="16"/>
              </w:rPr>
              <w:t>Α/θμια</w:t>
            </w:r>
          </w:p>
        </w:tc>
        <w:tc>
          <w:tcPr>
            <w:tcW w:w="2538" w:type="dxa"/>
            <w:gridSpan w:val="6"/>
            <w:shd w:val="clear" w:color="auto" w:fill="auto"/>
            <w:noWrap/>
          </w:tcPr>
          <w:p w:rsidR="00B85442" w:rsidRPr="00A61465" w:rsidRDefault="00B85442" w:rsidP="00D260ED">
            <w:pPr>
              <w:jc w:val="center"/>
              <w:rPr>
                <w:rFonts w:ascii="Calibri" w:hAnsi="Calibri" w:cs="Arial"/>
                <w:b/>
                <w:bCs/>
                <w:sz w:val="16"/>
                <w:szCs w:val="16"/>
              </w:rPr>
            </w:pPr>
            <w:r w:rsidRPr="00A61465">
              <w:rPr>
                <w:rFonts w:ascii="Calibri" w:hAnsi="Calibri" w:cs="Arial"/>
                <w:b/>
                <w:bCs/>
                <w:sz w:val="16"/>
                <w:szCs w:val="16"/>
              </w:rPr>
              <w:t>Β/θμια</w:t>
            </w:r>
          </w:p>
        </w:tc>
      </w:tr>
      <w:tr w:rsidR="00B85442" w:rsidRPr="00D72276" w:rsidTr="00362AD7">
        <w:trPr>
          <w:trHeight w:val="336"/>
        </w:trPr>
        <w:tc>
          <w:tcPr>
            <w:tcW w:w="505" w:type="dxa"/>
            <w:vMerge/>
            <w:shd w:val="clear" w:color="auto" w:fill="auto"/>
          </w:tcPr>
          <w:p w:rsidR="00B85442" w:rsidRPr="00A61465" w:rsidRDefault="00B85442" w:rsidP="00D260ED">
            <w:pPr>
              <w:jc w:val="center"/>
              <w:rPr>
                <w:rFonts w:ascii="Calibri" w:hAnsi="Calibri" w:cs="Arial"/>
                <w:b/>
                <w:bCs/>
                <w:sz w:val="16"/>
                <w:szCs w:val="16"/>
              </w:rPr>
            </w:pPr>
          </w:p>
        </w:tc>
        <w:tc>
          <w:tcPr>
            <w:tcW w:w="3005" w:type="dxa"/>
            <w:vMerge/>
            <w:shd w:val="clear" w:color="auto" w:fill="auto"/>
          </w:tcPr>
          <w:p w:rsidR="00B85442" w:rsidRPr="00A61465" w:rsidRDefault="00B85442" w:rsidP="00D260ED">
            <w:pPr>
              <w:rPr>
                <w:rFonts w:ascii="Calibri" w:hAnsi="Calibri" w:cs="Arial"/>
                <w:b/>
                <w:bCs/>
                <w:sz w:val="16"/>
                <w:szCs w:val="16"/>
              </w:rPr>
            </w:pPr>
          </w:p>
        </w:tc>
        <w:tc>
          <w:tcPr>
            <w:tcW w:w="709" w:type="dxa"/>
            <w:vMerge w:val="restart"/>
            <w:shd w:val="clear" w:color="auto" w:fill="auto"/>
            <w:vAlign w:val="bottom"/>
          </w:tcPr>
          <w:p w:rsidR="00B85442" w:rsidRPr="00A61465" w:rsidRDefault="00B85442" w:rsidP="00D260ED">
            <w:pPr>
              <w:jc w:val="center"/>
              <w:rPr>
                <w:rFonts w:ascii="Calibri" w:hAnsi="Calibri" w:cs="Arial"/>
                <w:b/>
                <w:bCs/>
                <w:sz w:val="16"/>
                <w:szCs w:val="16"/>
              </w:rPr>
            </w:pPr>
            <w:r w:rsidRPr="00A61465">
              <w:rPr>
                <w:rFonts w:ascii="Calibri" w:hAnsi="Calibri" w:cs="Arial"/>
                <w:b/>
                <w:bCs/>
                <w:sz w:val="16"/>
                <w:szCs w:val="16"/>
              </w:rPr>
              <w:t>Νήπια</w:t>
            </w:r>
          </w:p>
        </w:tc>
        <w:tc>
          <w:tcPr>
            <w:tcW w:w="405" w:type="dxa"/>
            <w:vMerge w:val="restart"/>
            <w:shd w:val="clear" w:color="auto" w:fill="auto"/>
            <w:noWrap/>
            <w:vAlign w:val="bottom"/>
          </w:tcPr>
          <w:p w:rsidR="00B85442" w:rsidRPr="00A61465" w:rsidRDefault="00B85442" w:rsidP="00D260ED">
            <w:pPr>
              <w:jc w:val="center"/>
              <w:rPr>
                <w:rFonts w:ascii="Calibri" w:hAnsi="Calibri" w:cs="Arial"/>
                <w:b/>
                <w:bCs/>
                <w:sz w:val="16"/>
                <w:szCs w:val="16"/>
              </w:rPr>
            </w:pPr>
            <w:r w:rsidRPr="00A61465">
              <w:rPr>
                <w:rFonts w:ascii="Calibri" w:hAnsi="Calibri" w:cs="Arial"/>
                <w:b/>
                <w:bCs/>
                <w:sz w:val="16"/>
                <w:szCs w:val="16"/>
              </w:rPr>
              <w:t>Α</w:t>
            </w:r>
          </w:p>
        </w:tc>
        <w:tc>
          <w:tcPr>
            <w:tcW w:w="360" w:type="dxa"/>
            <w:vMerge w:val="restart"/>
            <w:shd w:val="clear" w:color="auto" w:fill="auto"/>
            <w:noWrap/>
            <w:vAlign w:val="bottom"/>
          </w:tcPr>
          <w:p w:rsidR="00B85442" w:rsidRPr="00A61465" w:rsidRDefault="00B85442" w:rsidP="00D260ED">
            <w:pPr>
              <w:jc w:val="center"/>
              <w:rPr>
                <w:rFonts w:ascii="Calibri" w:hAnsi="Calibri" w:cs="Arial"/>
                <w:b/>
                <w:bCs/>
                <w:sz w:val="16"/>
                <w:szCs w:val="16"/>
              </w:rPr>
            </w:pPr>
            <w:r w:rsidRPr="00A61465">
              <w:rPr>
                <w:rFonts w:ascii="Calibri" w:hAnsi="Calibri" w:cs="Arial"/>
                <w:b/>
                <w:bCs/>
                <w:sz w:val="16"/>
                <w:szCs w:val="16"/>
              </w:rPr>
              <w:t>Β</w:t>
            </w:r>
          </w:p>
        </w:tc>
        <w:tc>
          <w:tcPr>
            <w:tcW w:w="360" w:type="dxa"/>
            <w:vMerge w:val="restart"/>
            <w:shd w:val="clear" w:color="auto" w:fill="auto"/>
            <w:noWrap/>
            <w:vAlign w:val="bottom"/>
          </w:tcPr>
          <w:p w:rsidR="00B85442" w:rsidRPr="00A61465" w:rsidRDefault="00B85442" w:rsidP="00D260ED">
            <w:pPr>
              <w:jc w:val="center"/>
              <w:rPr>
                <w:rFonts w:ascii="Calibri" w:hAnsi="Calibri" w:cs="Arial"/>
                <w:b/>
                <w:bCs/>
                <w:sz w:val="16"/>
                <w:szCs w:val="16"/>
              </w:rPr>
            </w:pPr>
            <w:r w:rsidRPr="00A61465">
              <w:rPr>
                <w:rFonts w:ascii="Calibri" w:hAnsi="Calibri" w:cs="Arial"/>
                <w:b/>
                <w:bCs/>
                <w:sz w:val="16"/>
                <w:szCs w:val="16"/>
              </w:rPr>
              <w:t>Γ</w:t>
            </w:r>
          </w:p>
        </w:tc>
        <w:tc>
          <w:tcPr>
            <w:tcW w:w="360" w:type="dxa"/>
            <w:vMerge w:val="restart"/>
            <w:shd w:val="clear" w:color="auto" w:fill="auto"/>
            <w:noWrap/>
            <w:vAlign w:val="bottom"/>
          </w:tcPr>
          <w:p w:rsidR="00B85442" w:rsidRPr="00A61465" w:rsidRDefault="00B85442" w:rsidP="00D260ED">
            <w:pPr>
              <w:jc w:val="center"/>
              <w:rPr>
                <w:rFonts w:ascii="Calibri" w:hAnsi="Calibri" w:cs="Arial"/>
                <w:b/>
                <w:bCs/>
                <w:sz w:val="16"/>
                <w:szCs w:val="16"/>
              </w:rPr>
            </w:pPr>
            <w:r w:rsidRPr="00A61465">
              <w:rPr>
                <w:rFonts w:ascii="Calibri" w:hAnsi="Calibri" w:cs="Arial"/>
                <w:b/>
                <w:bCs/>
                <w:sz w:val="16"/>
                <w:szCs w:val="16"/>
              </w:rPr>
              <w:t>Δ</w:t>
            </w:r>
          </w:p>
        </w:tc>
        <w:tc>
          <w:tcPr>
            <w:tcW w:w="360" w:type="dxa"/>
            <w:vMerge w:val="restart"/>
            <w:shd w:val="clear" w:color="auto" w:fill="auto"/>
            <w:noWrap/>
            <w:vAlign w:val="bottom"/>
          </w:tcPr>
          <w:p w:rsidR="00B85442" w:rsidRPr="00A61465" w:rsidRDefault="00B85442" w:rsidP="00D260ED">
            <w:pPr>
              <w:jc w:val="center"/>
              <w:rPr>
                <w:rFonts w:ascii="Calibri" w:hAnsi="Calibri" w:cs="Arial"/>
                <w:b/>
                <w:bCs/>
                <w:sz w:val="16"/>
                <w:szCs w:val="16"/>
              </w:rPr>
            </w:pPr>
            <w:r w:rsidRPr="00A61465">
              <w:rPr>
                <w:rFonts w:ascii="Calibri" w:hAnsi="Calibri" w:cs="Arial"/>
                <w:b/>
                <w:bCs/>
                <w:sz w:val="16"/>
                <w:szCs w:val="16"/>
              </w:rPr>
              <w:t>Ε</w:t>
            </w:r>
          </w:p>
        </w:tc>
        <w:tc>
          <w:tcPr>
            <w:tcW w:w="499" w:type="dxa"/>
            <w:vMerge w:val="restart"/>
            <w:shd w:val="clear" w:color="auto" w:fill="auto"/>
            <w:noWrap/>
            <w:vAlign w:val="bottom"/>
          </w:tcPr>
          <w:p w:rsidR="00B85442" w:rsidRPr="00A61465" w:rsidRDefault="00B85442" w:rsidP="00D260ED">
            <w:pPr>
              <w:jc w:val="center"/>
              <w:rPr>
                <w:rFonts w:ascii="Calibri" w:hAnsi="Calibri" w:cs="Arial"/>
                <w:b/>
                <w:bCs/>
                <w:sz w:val="16"/>
                <w:szCs w:val="16"/>
              </w:rPr>
            </w:pPr>
            <w:r w:rsidRPr="00A61465">
              <w:rPr>
                <w:rFonts w:ascii="Calibri" w:hAnsi="Calibri" w:cs="Arial"/>
                <w:b/>
                <w:bCs/>
                <w:sz w:val="16"/>
                <w:szCs w:val="16"/>
              </w:rPr>
              <w:t>Στ</w:t>
            </w:r>
          </w:p>
        </w:tc>
        <w:tc>
          <w:tcPr>
            <w:tcW w:w="1262" w:type="dxa"/>
            <w:gridSpan w:val="3"/>
            <w:shd w:val="clear" w:color="auto" w:fill="auto"/>
            <w:noWrap/>
          </w:tcPr>
          <w:p w:rsidR="00B85442" w:rsidRPr="00A61465" w:rsidRDefault="00B85442" w:rsidP="00D260ED">
            <w:pPr>
              <w:jc w:val="center"/>
              <w:rPr>
                <w:rFonts w:ascii="Calibri" w:hAnsi="Calibri" w:cs="Arial"/>
                <w:b/>
                <w:bCs/>
                <w:sz w:val="16"/>
                <w:szCs w:val="16"/>
              </w:rPr>
            </w:pPr>
            <w:r w:rsidRPr="00A61465">
              <w:rPr>
                <w:rFonts w:ascii="Calibri" w:hAnsi="Calibri" w:cs="Arial"/>
                <w:b/>
                <w:bCs/>
                <w:sz w:val="16"/>
                <w:szCs w:val="16"/>
              </w:rPr>
              <w:t>Γυμνάσιο</w:t>
            </w:r>
          </w:p>
        </w:tc>
        <w:tc>
          <w:tcPr>
            <w:tcW w:w="1276" w:type="dxa"/>
            <w:gridSpan w:val="3"/>
            <w:shd w:val="clear" w:color="auto" w:fill="auto"/>
          </w:tcPr>
          <w:p w:rsidR="00B85442" w:rsidRPr="00A61465" w:rsidRDefault="00B85442" w:rsidP="00D260ED">
            <w:pPr>
              <w:jc w:val="center"/>
              <w:rPr>
                <w:rFonts w:ascii="Calibri" w:hAnsi="Calibri" w:cs="Arial"/>
                <w:b/>
                <w:bCs/>
                <w:sz w:val="16"/>
                <w:szCs w:val="16"/>
              </w:rPr>
            </w:pPr>
            <w:r w:rsidRPr="00A61465">
              <w:rPr>
                <w:rFonts w:ascii="Calibri" w:hAnsi="Calibri" w:cs="Arial"/>
                <w:b/>
                <w:bCs/>
                <w:sz w:val="16"/>
                <w:szCs w:val="16"/>
              </w:rPr>
              <w:t>Λύκειο</w:t>
            </w:r>
          </w:p>
        </w:tc>
      </w:tr>
      <w:tr w:rsidR="00B85442" w:rsidRPr="00D72276" w:rsidTr="00362AD7">
        <w:trPr>
          <w:trHeight w:val="153"/>
        </w:trPr>
        <w:tc>
          <w:tcPr>
            <w:tcW w:w="505" w:type="dxa"/>
            <w:vMerge/>
            <w:shd w:val="clear" w:color="auto" w:fill="auto"/>
          </w:tcPr>
          <w:p w:rsidR="00B85442" w:rsidRPr="00A61465" w:rsidRDefault="00B85442" w:rsidP="00D260ED">
            <w:pPr>
              <w:jc w:val="center"/>
              <w:rPr>
                <w:rFonts w:ascii="Calibri" w:hAnsi="Calibri" w:cs="Arial"/>
                <w:b/>
                <w:bCs/>
                <w:sz w:val="16"/>
                <w:szCs w:val="16"/>
              </w:rPr>
            </w:pPr>
          </w:p>
        </w:tc>
        <w:tc>
          <w:tcPr>
            <w:tcW w:w="3005" w:type="dxa"/>
            <w:vMerge/>
            <w:shd w:val="clear" w:color="auto" w:fill="auto"/>
          </w:tcPr>
          <w:p w:rsidR="00B85442" w:rsidRPr="00A61465" w:rsidRDefault="00B85442" w:rsidP="00D260ED">
            <w:pPr>
              <w:rPr>
                <w:rFonts w:ascii="Calibri" w:hAnsi="Calibri" w:cs="Arial"/>
                <w:b/>
                <w:bCs/>
                <w:sz w:val="16"/>
                <w:szCs w:val="16"/>
              </w:rPr>
            </w:pPr>
          </w:p>
        </w:tc>
        <w:tc>
          <w:tcPr>
            <w:tcW w:w="709" w:type="dxa"/>
            <w:vMerge/>
            <w:shd w:val="clear" w:color="auto" w:fill="auto"/>
          </w:tcPr>
          <w:p w:rsidR="00B85442" w:rsidRPr="00A61465" w:rsidRDefault="00B85442" w:rsidP="00D260ED">
            <w:pPr>
              <w:rPr>
                <w:rFonts w:ascii="Calibri" w:hAnsi="Calibri" w:cs="Arial"/>
                <w:b/>
                <w:bCs/>
                <w:sz w:val="16"/>
                <w:szCs w:val="16"/>
              </w:rPr>
            </w:pPr>
          </w:p>
        </w:tc>
        <w:tc>
          <w:tcPr>
            <w:tcW w:w="405" w:type="dxa"/>
            <w:vMerge/>
            <w:shd w:val="clear" w:color="auto" w:fill="auto"/>
          </w:tcPr>
          <w:p w:rsidR="00B85442" w:rsidRPr="00A61465" w:rsidRDefault="00B85442" w:rsidP="00D260ED">
            <w:pPr>
              <w:rPr>
                <w:rFonts w:ascii="Calibri" w:hAnsi="Calibri" w:cs="Arial"/>
                <w:b/>
                <w:bCs/>
                <w:sz w:val="16"/>
                <w:szCs w:val="16"/>
              </w:rPr>
            </w:pPr>
          </w:p>
        </w:tc>
        <w:tc>
          <w:tcPr>
            <w:tcW w:w="360" w:type="dxa"/>
            <w:vMerge/>
            <w:shd w:val="clear" w:color="auto" w:fill="auto"/>
          </w:tcPr>
          <w:p w:rsidR="00B85442" w:rsidRPr="00A61465" w:rsidRDefault="00B85442" w:rsidP="00D260ED">
            <w:pPr>
              <w:rPr>
                <w:rFonts w:ascii="Calibri" w:hAnsi="Calibri" w:cs="Arial"/>
                <w:b/>
                <w:bCs/>
                <w:sz w:val="16"/>
                <w:szCs w:val="16"/>
              </w:rPr>
            </w:pPr>
          </w:p>
        </w:tc>
        <w:tc>
          <w:tcPr>
            <w:tcW w:w="360" w:type="dxa"/>
            <w:vMerge/>
            <w:shd w:val="clear" w:color="auto" w:fill="auto"/>
          </w:tcPr>
          <w:p w:rsidR="00B85442" w:rsidRPr="00A61465" w:rsidRDefault="00B85442" w:rsidP="00D260ED">
            <w:pPr>
              <w:rPr>
                <w:rFonts w:ascii="Calibri" w:hAnsi="Calibri" w:cs="Arial"/>
                <w:b/>
                <w:bCs/>
                <w:sz w:val="16"/>
                <w:szCs w:val="16"/>
              </w:rPr>
            </w:pPr>
          </w:p>
        </w:tc>
        <w:tc>
          <w:tcPr>
            <w:tcW w:w="360" w:type="dxa"/>
            <w:vMerge/>
            <w:shd w:val="clear" w:color="auto" w:fill="auto"/>
          </w:tcPr>
          <w:p w:rsidR="00B85442" w:rsidRPr="00A61465" w:rsidRDefault="00B85442" w:rsidP="00D260ED">
            <w:pPr>
              <w:rPr>
                <w:rFonts w:ascii="Calibri" w:hAnsi="Calibri" w:cs="Arial"/>
                <w:b/>
                <w:bCs/>
                <w:sz w:val="16"/>
                <w:szCs w:val="16"/>
              </w:rPr>
            </w:pPr>
          </w:p>
        </w:tc>
        <w:tc>
          <w:tcPr>
            <w:tcW w:w="360" w:type="dxa"/>
            <w:vMerge/>
            <w:shd w:val="clear" w:color="auto" w:fill="auto"/>
          </w:tcPr>
          <w:p w:rsidR="00B85442" w:rsidRPr="00A61465" w:rsidRDefault="00B85442" w:rsidP="00D260ED">
            <w:pPr>
              <w:rPr>
                <w:rFonts w:ascii="Calibri" w:hAnsi="Calibri" w:cs="Arial"/>
                <w:b/>
                <w:bCs/>
                <w:sz w:val="16"/>
                <w:szCs w:val="16"/>
              </w:rPr>
            </w:pPr>
          </w:p>
        </w:tc>
        <w:tc>
          <w:tcPr>
            <w:tcW w:w="499" w:type="dxa"/>
            <w:vMerge/>
            <w:shd w:val="clear" w:color="auto" w:fill="auto"/>
          </w:tcPr>
          <w:p w:rsidR="00B85442" w:rsidRPr="00A61465" w:rsidRDefault="00B85442" w:rsidP="00D260ED">
            <w:pPr>
              <w:rPr>
                <w:rFonts w:ascii="Calibri" w:hAnsi="Calibri" w:cs="Arial"/>
                <w:b/>
                <w:bCs/>
                <w:sz w:val="16"/>
                <w:szCs w:val="16"/>
              </w:rPr>
            </w:pPr>
          </w:p>
        </w:tc>
        <w:tc>
          <w:tcPr>
            <w:tcW w:w="412" w:type="dxa"/>
            <w:shd w:val="clear" w:color="auto" w:fill="auto"/>
            <w:noWrap/>
          </w:tcPr>
          <w:p w:rsidR="00B85442" w:rsidRPr="00A61465" w:rsidRDefault="00B85442" w:rsidP="00D260ED">
            <w:pPr>
              <w:rPr>
                <w:rFonts w:ascii="Calibri" w:hAnsi="Calibri" w:cs="Arial"/>
                <w:b/>
                <w:bCs/>
                <w:sz w:val="16"/>
                <w:szCs w:val="16"/>
              </w:rPr>
            </w:pPr>
            <w:r w:rsidRPr="00A61465">
              <w:rPr>
                <w:rFonts w:ascii="Calibri" w:hAnsi="Calibri" w:cs="Arial"/>
                <w:b/>
                <w:bCs/>
                <w:sz w:val="16"/>
                <w:szCs w:val="16"/>
              </w:rPr>
              <w:t>Α</w:t>
            </w:r>
          </w:p>
        </w:tc>
        <w:tc>
          <w:tcPr>
            <w:tcW w:w="425" w:type="dxa"/>
            <w:shd w:val="clear" w:color="auto" w:fill="auto"/>
            <w:noWrap/>
          </w:tcPr>
          <w:p w:rsidR="00B85442" w:rsidRPr="00A61465" w:rsidRDefault="00B85442" w:rsidP="00D260ED">
            <w:pPr>
              <w:rPr>
                <w:rFonts w:ascii="Calibri" w:hAnsi="Calibri" w:cs="Arial"/>
                <w:b/>
                <w:bCs/>
                <w:sz w:val="16"/>
                <w:szCs w:val="16"/>
              </w:rPr>
            </w:pPr>
            <w:r w:rsidRPr="00A61465">
              <w:rPr>
                <w:rFonts w:ascii="Calibri" w:hAnsi="Calibri" w:cs="Arial"/>
                <w:b/>
                <w:bCs/>
                <w:sz w:val="16"/>
                <w:szCs w:val="16"/>
              </w:rPr>
              <w:t>Β</w:t>
            </w:r>
          </w:p>
        </w:tc>
        <w:tc>
          <w:tcPr>
            <w:tcW w:w="425" w:type="dxa"/>
            <w:shd w:val="clear" w:color="auto" w:fill="auto"/>
            <w:noWrap/>
          </w:tcPr>
          <w:p w:rsidR="00B85442" w:rsidRPr="00A61465" w:rsidRDefault="00B85442" w:rsidP="00D260ED">
            <w:pPr>
              <w:rPr>
                <w:rFonts w:ascii="Calibri" w:hAnsi="Calibri" w:cs="Arial"/>
                <w:b/>
                <w:bCs/>
                <w:sz w:val="16"/>
                <w:szCs w:val="16"/>
              </w:rPr>
            </w:pPr>
            <w:r w:rsidRPr="00A61465">
              <w:rPr>
                <w:rFonts w:ascii="Calibri" w:hAnsi="Calibri" w:cs="Arial"/>
                <w:b/>
                <w:bCs/>
                <w:sz w:val="16"/>
                <w:szCs w:val="16"/>
              </w:rPr>
              <w:t>Γ</w:t>
            </w:r>
          </w:p>
        </w:tc>
        <w:tc>
          <w:tcPr>
            <w:tcW w:w="426" w:type="dxa"/>
            <w:shd w:val="clear" w:color="auto" w:fill="auto"/>
            <w:noWrap/>
          </w:tcPr>
          <w:p w:rsidR="00B85442" w:rsidRPr="00A61465" w:rsidRDefault="00B85442" w:rsidP="00D260ED">
            <w:pPr>
              <w:rPr>
                <w:rFonts w:ascii="Calibri" w:hAnsi="Calibri" w:cs="Arial"/>
                <w:b/>
                <w:bCs/>
                <w:sz w:val="16"/>
                <w:szCs w:val="16"/>
              </w:rPr>
            </w:pPr>
            <w:r w:rsidRPr="00A61465">
              <w:rPr>
                <w:rFonts w:ascii="Calibri" w:hAnsi="Calibri" w:cs="Arial"/>
                <w:b/>
                <w:bCs/>
                <w:sz w:val="16"/>
                <w:szCs w:val="16"/>
              </w:rPr>
              <w:t>Α</w:t>
            </w:r>
          </w:p>
        </w:tc>
        <w:tc>
          <w:tcPr>
            <w:tcW w:w="283" w:type="dxa"/>
            <w:shd w:val="clear" w:color="auto" w:fill="auto"/>
            <w:noWrap/>
          </w:tcPr>
          <w:p w:rsidR="00B85442" w:rsidRPr="00A61465" w:rsidRDefault="00B85442" w:rsidP="00D260ED">
            <w:pPr>
              <w:rPr>
                <w:rFonts w:ascii="Calibri" w:hAnsi="Calibri" w:cs="Arial"/>
                <w:b/>
                <w:bCs/>
                <w:sz w:val="16"/>
                <w:szCs w:val="16"/>
              </w:rPr>
            </w:pPr>
            <w:r w:rsidRPr="00A61465">
              <w:rPr>
                <w:rFonts w:ascii="Calibri" w:hAnsi="Calibri" w:cs="Arial"/>
                <w:b/>
                <w:bCs/>
                <w:sz w:val="16"/>
                <w:szCs w:val="16"/>
              </w:rPr>
              <w:t>Β</w:t>
            </w:r>
          </w:p>
        </w:tc>
        <w:tc>
          <w:tcPr>
            <w:tcW w:w="567" w:type="dxa"/>
            <w:shd w:val="clear" w:color="auto" w:fill="auto"/>
            <w:noWrap/>
          </w:tcPr>
          <w:p w:rsidR="00B85442" w:rsidRPr="00A61465" w:rsidRDefault="00B85442" w:rsidP="00D260ED">
            <w:pPr>
              <w:jc w:val="center"/>
              <w:rPr>
                <w:rFonts w:ascii="Calibri" w:hAnsi="Calibri" w:cs="Arial"/>
                <w:b/>
                <w:bCs/>
                <w:sz w:val="16"/>
                <w:szCs w:val="16"/>
              </w:rPr>
            </w:pPr>
            <w:r w:rsidRPr="00A61465">
              <w:rPr>
                <w:rFonts w:ascii="Calibri" w:hAnsi="Calibri" w:cs="Arial"/>
                <w:b/>
                <w:bCs/>
                <w:sz w:val="16"/>
                <w:szCs w:val="16"/>
              </w:rPr>
              <w:t>Γ</w:t>
            </w:r>
          </w:p>
        </w:tc>
      </w:tr>
      <w:tr w:rsidR="00F17730" w:rsidRPr="00403949" w:rsidTr="00006198">
        <w:trPr>
          <w:trHeight w:val="419"/>
        </w:trPr>
        <w:tc>
          <w:tcPr>
            <w:tcW w:w="505"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rPr>
              <w:t>1</w:t>
            </w:r>
          </w:p>
        </w:tc>
        <w:tc>
          <w:tcPr>
            <w:tcW w:w="3005" w:type="dxa"/>
            <w:shd w:val="clear" w:color="auto" w:fill="auto"/>
            <w:noWrap/>
            <w:vAlign w:val="center"/>
          </w:tcPr>
          <w:p w:rsidR="00F17730" w:rsidRPr="00F17730" w:rsidRDefault="00F17730" w:rsidP="00F17730">
            <w:pPr>
              <w:rPr>
                <w:rFonts w:ascii="Calibri" w:hAnsi="Calibri" w:cs="Arial"/>
                <w:szCs w:val="16"/>
              </w:rPr>
            </w:pPr>
            <w:r>
              <w:rPr>
                <w:rFonts w:ascii="Calibri" w:hAnsi="Calibri" w:cs="Arial"/>
                <w:szCs w:val="16"/>
              </w:rPr>
              <w:t>Το κλίμα αλλάζει! Εμείς;</w:t>
            </w:r>
          </w:p>
        </w:tc>
        <w:tc>
          <w:tcPr>
            <w:tcW w:w="709" w:type="dxa"/>
            <w:shd w:val="clear" w:color="auto" w:fill="auto"/>
            <w:vAlign w:val="center"/>
          </w:tcPr>
          <w:p w:rsidR="00F17730" w:rsidRPr="00A61465" w:rsidRDefault="00F17730" w:rsidP="00F17730">
            <w:pPr>
              <w:jc w:val="center"/>
            </w:pPr>
          </w:p>
        </w:tc>
        <w:tc>
          <w:tcPr>
            <w:tcW w:w="405" w:type="dxa"/>
            <w:shd w:val="clear" w:color="auto" w:fill="auto"/>
            <w:noWrap/>
            <w:vAlign w:val="center"/>
          </w:tcPr>
          <w:p w:rsidR="00F17730" w:rsidRPr="00A61465" w:rsidRDefault="00F17730" w:rsidP="00F17730">
            <w:pPr>
              <w:jc w:val="center"/>
            </w:pPr>
          </w:p>
        </w:tc>
        <w:tc>
          <w:tcPr>
            <w:tcW w:w="360" w:type="dxa"/>
            <w:shd w:val="clear" w:color="auto" w:fill="auto"/>
            <w:noWrap/>
            <w:vAlign w:val="center"/>
          </w:tcPr>
          <w:p w:rsidR="00F17730" w:rsidRPr="00A61465" w:rsidRDefault="00F17730" w:rsidP="00F17730">
            <w:pPr>
              <w:jc w:val="center"/>
            </w:pPr>
          </w:p>
        </w:tc>
        <w:tc>
          <w:tcPr>
            <w:tcW w:w="360" w:type="dxa"/>
            <w:shd w:val="clear" w:color="auto" w:fill="auto"/>
            <w:noWrap/>
            <w:vAlign w:val="center"/>
          </w:tcPr>
          <w:p w:rsidR="00F17730" w:rsidRPr="00A61465" w:rsidRDefault="00F17730" w:rsidP="00F17730">
            <w:pPr>
              <w:jc w:val="center"/>
            </w:pPr>
          </w:p>
        </w:tc>
        <w:tc>
          <w:tcPr>
            <w:tcW w:w="360" w:type="dxa"/>
            <w:shd w:val="clear" w:color="auto" w:fill="auto"/>
            <w:noWrap/>
            <w:vAlign w:val="center"/>
          </w:tcPr>
          <w:p w:rsidR="00F17730" w:rsidRPr="00A61465" w:rsidRDefault="00F17730" w:rsidP="00F17730">
            <w:pPr>
              <w:jc w:val="center"/>
            </w:pPr>
          </w:p>
        </w:tc>
        <w:tc>
          <w:tcPr>
            <w:tcW w:w="360"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99"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12"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5"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5"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6"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283"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567"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r>
      <w:tr w:rsidR="00F17730" w:rsidRPr="00D72276" w:rsidTr="00362AD7">
        <w:trPr>
          <w:trHeight w:val="305"/>
        </w:trPr>
        <w:tc>
          <w:tcPr>
            <w:tcW w:w="505"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rPr>
              <w:t>2</w:t>
            </w:r>
          </w:p>
        </w:tc>
        <w:tc>
          <w:tcPr>
            <w:tcW w:w="3005" w:type="dxa"/>
            <w:shd w:val="clear" w:color="auto" w:fill="auto"/>
            <w:noWrap/>
            <w:vAlign w:val="center"/>
          </w:tcPr>
          <w:p w:rsidR="00F17730" w:rsidRPr="00A61465" w:rsidRDefault="00F17730" w:rsidP="00F17730">
            <w:pPr>
              <w:rPr>
                <w:rFonts w:ascii="Calibri" w:hAnsi="Calibri" w:cs="Arial"/>
                <w:szCs w:val="16"/>
              </w:rPr>
            </w:pPr>
            <w:r w:rsidRPr="00A61465">
              <w:rPr>
                <w:rFonts w:ascii="Calibri" w:hAnsi="Calibri" w:cs="Arial"/>
                <w:szCs w:val="16"/>
              </w:rPr>
              <w:t>Θεσσαλονίκη βιώσιμη πόλη</w:t>
            </w:r>
          </w:p>
        </w:tc>
        <w:tc>
          <w:tcPr>
            <w:tcW w:w="709" w:type="dxa"/>
            <w:shd w:val="clear" w:color="auto" w:fill="auto"/>
            <w:vAlign w:val="center"/>
          </w:tcPr>
          <w:p w:rsidR="00F17730" w:rsidRPr="00A61465" w:rsidRDefault="00F17730" w:rsidP="00F17730">
            <w:pPr>
              <w:jc w:val="center"/>
              <w:rPr>
                <w:rFonts w:ascii="Calibri" w:hAnsi="Calibri" w:cs="Arial"/>
                <w:b/>
                <w:strike/>
                <w:sz w:val="16"/>
                <w:szCs w:val="16"/>
                <w:lang w:val="en-US"/>
              </w:rPr>
            </w:pPr>
          </w:p>
        </w:tc>
        <w:tc>
          <w:tcPr>
            <w:tcW w:w="405" w:type="dxa"/>
            <w:shd w:val="clear" w:color="auto" w:fill="auto"/>
            <w:noWrap/>
            <w:vAlign w:val="center"/>
          </w:tcPr>
          <w:p w:rsidR="00F17730" w:rsidRPr="00A61465" w:rsidRDefault="00F17730" w:rsidP="00F17730">
            <w:pPr>
              <w:jc w:val="center"/>
              <w:rPr>
                <w:rFonts w:ascii="Calibri" w:hAnsi="Calibri" w:cs="Arial"/>
                <w:b/>
                <w:strike/>
                <w:sz w:val="16"/>
                <w:szCs w:val="16"/>
                <w:lang w:val="en-US"/>
              </w:rPr>
            </w:pPr>
          </w:p>
        </w:tc>
        <w:tc>
          <w:tcPr>
            <w:tcW w:w="360" w:type="dxa"/>
            <w:shd w:val="clear" w:color="auto" w:fill="auto"/>
            <w:noWrap/>
            <w:vAlign w:val="center"/>
          </w:tcPr>
          <w:p w:rsidR="00F17730" w:rsidRPr="00A61465" w:rsidRDefault="00F17730" w:rsidP="00F17730">
            <w:pPr>
              <w:jc w:val="center"/>
              <w:rPr>
                <w:rFonts w:ascii="Calibri" w:hAnsi="Calibri" w:cs="Arial"/>
                <w:b/>
                <w:strike/>
                <w:sz w:val="16"/>
                <w:szCs w:val="16"/>
              </w:rPr>
            </w:pPr>
          </w:p>
        </w:tc>
        <w:tc>
          <w:tcPr>
            <w:tcW w:w="360" w:type="dxa"/>
            <w:shd w:val="clear" w:color="auto" w:fill="auto"/>
            <w:noWrap/>
            <w:vAlign w:val="center"/>
          </w:tcPr>
          <w:p w:rsidR="00F17730" w:rsidRPr="00A61465" w:rsidRDefault="00F17730" w:rsidP="00F17730">
            <w:pPr>
              <w:jc w:val="center"/>
              <w:rPr>
                <w:rFonts w:ascii="Calibri" w:hAnsi="Calibri" w:cs="Arial"/>
                <w:b/>
                <w:strike/>
                <w:sz w:val="16"/>
                <w:szCs w:val="16"/>
              </w:rPr>
            </w:pPr>
          </w:p>
        </w:tc>
        <w:tc>
          <w:tcPr>
            <w:tcW w:w="360" w:type="dxa"/>
            <w:shd w:val="clear" w:color="auto" w:fill="auto"/>
            <w:noWrap/>
            <w:vAlign w:val="center"/>
          </w:tcPr>
          <w:p w:rsidR="00F17730" w:rsidRPr="00A61465" w:rsidRDefault="00F17730" w:rsidP="00F17730">
            <w:pPr>
              <w:jc w:val="center"/>
              <w:rPr>
                <w:rFonts w:ascii="Calibri" w:hAnsi="Calibri" w:cs="Arial"/>
                <w:b/>
                <w:strike/>
                <w:sz w:val="16"/>
                <w:szCs w:val="16"/>
              </w:rPr>
            </w:pPr>
          </w:p>
        </w:tc>
        <w:tc>
          <w:tcPr>
            <w:tcW w:w="360"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lang w:val="en-US"/>
              </w:rPr>
              <w:t>X</w:t>
            </w:r>
          </w:p>
        </w:tc>
        <w:tc>
          <w:tcPr>
            <w:tcW w:w="499"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lang w:val="en-US"/>
              </w:rPr>
              <w:t>X</w:t>
            </w:r>
          </w:p>
        </w:tc>
        <w:tc>
          <w:tcPr>
            <w:tcW w:w="412"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5"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5"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6"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283"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567"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r>
      <w:tr w:rsidR="00F17730" w:rsidRPr="00D72276" w:rsidTr="00362AD7">
        <w:trPr>
          <w:trHeight w:val="305"/>
        </w:trPr>
        <w:tc>
          <w:tcPr>
            <w:tcW w:w="505"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rPr>
              <w:t>3</w:t>
            </w:r>
          </w:p>
        </w:tc>
        <w:tc>
          <w:tcPr>
            <w:tcW w:w="3005" w:type="dxa"/>
            <w:shd w:val="clear" w:color="auto" w:fill="auto"/>
            <w:noWrap/>
            <w:vAlign w:val="center"/>
          </w:tcPr>
          <w:p w:rsidR="00F17730" w:rsidRPr="00A61465" w:rsidRDefault="00F17730" w:rsidP="00F17730">
            <w:pPr>
              <w:rPr>
                <w:rFonts w:ascii="Calibri" w:hAnsi="Calibri" w:cs="Arial"/>
                <w:szCs w:val="16"/>
              </w:rPr>
            </w:pPr>
            <w:r w:rsidRPr="00A61465">
              <w:rPr>
                <w:rFonts w:ascii="Calibri" w:hAnsi="Calibri" w:cs="Arial"/>
                <w:szCs w:val="16"/>
              </w:rPr>
              <w:t>Ενεργός πολίτης στη γειτονιά μου, το Ελευθέριο</w:t>
            </w:r>
          </w:p>
        </w:tc>
        <w:tc>
          <w:tcPr>
            <w:tcW w:w="709" w:type="dxa"/>
            <w:shd w:val="clear" w:color="auto" w:fill="auto"/>
            <w:vAlign w:val="center"/>
          </w:tcPr>
          <w:p w:rsidR="00F17730" w:rsidRPr="00A61465" w:rsidRDefault="00F17730" w:rsidP="00F17730">
            <w:pPr>
              <w:jc w:val="center"/>
              <w:rPr>
                <w:rFonts w:ascii="Calibri" w:hAnsi="Calibri" w:cs="Arial"/>
                <w:b/>
                <w:sz w:val="16"/>
                <w:szCs w:val="16"/>
              </w:rPr>
            </w:pPr>
          </w:p>
        </w:tc>
        <w:tc>
          <w:tcPr>
            <w:tcW w:w="405" w:type="dxa"/>
            <w:shd w:val="clear" w:color="auto" w:fill="auto"/>
            <w:noWrap/>
            <w:vAlign w:val="center"/>
          </w:tcPr>
          <w:p w:rsidR="00F17730" w:rsidRPr="00A61465" w:rsidRDefault="00F17730" w:rsidP="00F17730">
            <w:pPr>
              <w:jc w:val="center"/>
              <w:rPr>
                <w:rFonts w:ascii="Calibri" w:hAnsi="Calibri" w:cs="Arial"/>
                <w:b/>
                <w:sz w:val="16"/>
                <w:szCs w:val="16"/>
                <w:lang w:val="en-US"/>
              </w:rPr>
            </w:pPr>
            <w:r w:rsidRPr="00A61465">
              <w:rPr>
                <w:rFonts w:ascii="Calibri" w:hAnsi="Calibri" w:cs="Arial"/>
                <w:b/>
                <w:sz w:val="16"/>
                <w:szCs w:val="16"/>
                <w:lang w:val="en-US"/>
              </w:rPr>
              <w:t>X</w:t>
            </w:r>
          </w:p>
        </w:tc>
        <w:tc>
          <w:tcPr>
            <w:tcW w:w="360"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360"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360"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360"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99"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12"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5"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5"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6"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283"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567"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r>
      <w:tr w:rsidR="00F17730" w:rsidRPr="00D72276" w:rsidTr="00362AD7">
        <w:trPr>
          <w:trHeight w:val="419"/>
        </w:trPr>
        <w:tc>
          <w:tcPr>
            <w:tcW w:w="505"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rPr>
              <w:t>4</w:t>
            </w:r>
          </w:p>
        </w:tc>
        <w:tc>
          <w:tcPr>
            <w:tcW w:w="3005" w:type="dxa"/>
            <w:shd w:val="clear" w:color="auto" w:fill="auto"/>
            <w:noWrap/>
            <w:vAlign w:val="center"/>
          </w:tcPr>
          <w:p w:rsidR="00F17730" w:rsidRPr="00A61465" w:rsidRDefault="00F17730" w:rsidP="00F17730">
            <w:pPr>
              <w:rPr>
                <w:rFonts w:ascii="Calibri" w:hAnsi="Calibri" w:cs="Arial"/>
                <w:szCs w:val="16"/>
              </w:rPr>
            </w:pPr>
            <w:r w:rsidRPr="00A61465">
              <w:rPr>
                <w:rFonts w:ascii="Calibri" w:hAnsi="Calibri" w:cs="Arial"/>
                <w:szCs w:val="16"/>
              </w:rPr>
              <w:t>Ενεργός πολίτης στη γειτονιά μου το Ντεπώ</w:t>
            </w:r>
          </w:p>
        </w:tc>
        <w:tc>
          <w:tcPr>
            <w:tcW w:w="709" w:type="dxa"/>
            <w:shd w:val="clear" w:color="auto" w:fill="auto"/>
            <w:vAlign w:val="center"/>
          </w:tcPr>
          <w:p w:rsidR="00F17730" w:rsidRPr="00A61465" w:rsidRDefault="00F17730" w:rsidP="00F17730">
            <w:pPr>
              <w:jc w:val="center"/>
              <w:rPr>
                <w:rFonts w:ascii="Calibri" w:hAnsi="Calibri" w:cs="Arial"/>
                <w:b/>
                <w:strike/>
                <w:sz w:val="16"/>
                <w:szCs w:val="16"/>
              </w:rPr>
            </w:pPr>
          </w:p>
        </w:tc>
        <w:tc>
          <w:tcPr>
            <w:tcW w:w="405" w:type="dxa"/>
            <w:shd w:val="clear" w:color="auto" w:fill="auto"/>
            <w:noWrap/>
            <w:vAlign w:val="center"/>
          </w:tcPr>
          <w:p w:rsidR="00F17730" w:rsidRPr="00A61465" w:rsidRDefault="00F17730" w:rsidP="00F17730">
            <w:pPr>
              <w:jc w:val="center"/>
              <w:rPr>
                <w:rFonts w:ascii="Calibri" w:hAnsi="Calibri" w:cs="Arial"/>
                <w:b/>
                <w:strike/>
                <w:sz w:val="16"/>
                <w:szCs w:val="16"/>
              </w:rPr>
            </w:pPr>
          </w:p>
        </w:tc>
        <w:tc>
          <w:tcPr>
            <w:tcW w:w="360" w:type="dxa"/>
            <w:shd w:val="clear" w:color="auto" w:fill="auto"/>
            <w:noWrap/>
            <w:vAlign w:val="center"/>
          </w:tcPr>
          <w:p w:rsidR="00F17730" w:rsidRPr="00A61465" w:rsidRDefault="00F17730" w:rsidP="00F17730">
            <w:pPr>
              <w:jc w:val="center"/>
              <w:rPr>
                <w:rFonts w:ascii="Calibri" w:hAnsi="Calibri" w:cs="Arial"/>
                <w:b/>
                <w:strike/>
                <w:sz w:val="16"/>
                <w:szCs w:val="16"/>
              </w:rPr>
            </w:pPr>
          </w:p>
        </w:tc>
        <w:tc>
          <w:tcPr>
            <w:tcW w:w="360" w:type="dxa"/>
            <w:shd w:val="clear" w:color="auto" w:fill="auto"/>
            <w:noWrap/>
            <w:vAlign w:val="center"/>
          </w:tcPr>
          <w:p w:rsidR="00F17730" w:rsidRPr="00A61465" w:rsidRDefault="00F17730" w:rsidP="00F17730">
            <w:pPr>
              <w:jc w:val="center"/>
              <w:rPr>
                <w:rFonts w:ascii="Calibri" w:hAnsi="Calibri" w:cs="Arial"/>
                <w:b/>
                <w:strike/>
                <w:sz w:val="16"/>
                <w:szCs w:val="16"/>
              </w:rPr>
            </w:pPr>
          </w:p>
        </w:tc>
        <w:tc>
          <w:tcPr>
            <w:tcW w:w="360" w:type="dxa"/>
            <w:shd w:val="clear" w:color="auto" w:fill="auto"/>
            <w:noWrap/>
            <w:vAlign w:val="center"/>
          </w:tcPr>
          <w:p w:rsidR="00F17730" w:rsidRPr="00A61465" w:rsidRDefault="00F17730" w:rsidP="00F17730">
            <w:pPr>
              <w:jc w:val="center"/>
              <w:rPr>
                <w:rFonts w:ascii="Calibri" w:hAnsi="Calibri" w:cs="Arial"/>
                <w:b/>
                <w:strike/>
                <w:sz w:val="16"/>
                <w:szCs w:val="16"/>
              </w:rPr>
            </w:pPr>
          </w:p>
        </w:tc>
        <w:tc>
          <w:tcPr>
            <w:tcW w:w="360"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lang w:val="en-US"/>
              </w:rPr>
              <w:t>X</w:t>
            </w:r>
          </w:p>
        </w:tc>
        <w:tc>
          <w:tcPr>
            <w:tcW w:w="499"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lang w:val="en-US"/>
              </w:rPr>
              <w:t>X</w:t>
            </w:r>
          </w:p>
        </w:tc>
        <w:tc>
          <w:tcPr>
            <w:tcW w:w="412"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5"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5"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6"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283"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567"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r>
      <w:tr w:rsidR="00F17730" w:rsidRPr="00D72276" w:rsidTr="00362AD7">
        <w:trPr>
          <w:trHeight w:val="419"/>
        </w:trPr>
        <w:tc>
          <w:tcPr>
            <w:tcW w:w="505"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rPr>
              <w:t>5</w:t>
            </w:r>
          </w:p>
        </w:tc>
        <w:tc>
          <w:tcPr>
            <w:tcW w:w="3005" w:type="dxa"/>
            <w:shd w:val="clear" w:color="auto" w:fill="auto"/>
            <w:noWrap/>
            <w:vAlign w:val="center"/>
          </w:tcPr>
          <w:p w:rsidR="00F17730" w:rsidRPr="00A61465" w:rsidRDefault="00F17730" w:rsidP="00F17730">
            <w:pPr>
              <w:rPr>
                <w:rFonts w:ascii="Calibri" w:hAnsi="Calibri" w:cs="Arial"/>
                <w:szCs w:val="16"/>
              </w:rPr>
            </w:pPr>
            <w:r w:rsidRPr="00A61465">
              <w:rPr>
                <w:rFonts w:ascii="Calibri" w:hAnsi="Calibri" w:cs="Arial"/>
                <w:szCs w:val="16"/>
              </w:rPr>
              <w:t xml:space="preserve">Ενέργεια </w:t>
            </w:r>
            <w:r>
              <w:rPr>
                <w:rFonts w:ascii="Calibri" w:hAnsi="Calibri" w:cs="Arial"/>
                <w:szCs w:val="16"/>
              </w:rPr>
              <w:t>από τη φύση στην κοινωνία</w:t>
            </w:r>
          </w:p>
        </w:tc>
        <w:tc>
          <w:tcPr>
            <w:tcW w:w="709" w:type="dxa"/>
            <w:shd w:val="clear" w:color="auto" w:fill="auto"/>
            <w:vAlign w:val="center"/>
          </w:tcPr>
          <w:p w:rsidR="00F17730" w:rsidRPr="00A61465" w:rsidRDefault="00F17730" w:rsidP="00F17730">
            <w:pPr>
              <w:jc w:val="center"/>
              <w:rPr>
                <w:rFonts w:ascii="Calibri" w:hAnsi="Calibri" w:cs="Arial"/>
                <w:b/>
                <w:sz w:val="16"/>
                <w:szCs w:val="16"/>
              </w:rPr>
            </w:pPr>
          </w:p>
        </w:tc>
        <w:tc>
          <w:tcPr>
            <w:tcW w:w="405" w:type="dxa"/>
            <w:shd w:val="clear" w:color="auto" w:fill="auto"/>
            <w:noWrap/>
            <w:vAlign w:val="center"/>
          </w:tcPr>
          <w:p w:rsidR="00F17730" w:rsidRPr="00A61465" w:rsidRDefault="00F17730" w:rsidP="00F17730">
            <w:pPr>
              <w:jc w:val="center"/>
              <w:rPr>
                <w:rFonts w:ascii="Calibri" w:hAnsi="Calibri" w:cs="Arial"/>
                <w:b/>
                <w:sz w:val="16"/>
                <w:szCs w:val="16"/>
              </w:rPr>
            </w:pPr>
          </w:p>
        </w:tc>
        <w:tc>
          <w:tcPr>
            <w:tcW w:w="360" w:type="dxa"/>
            <w:shd w:val="clear" w:color="auto" w:fill="auto"/>
            <w:noWrap/>
            <w:vAlign w:val="center"/>
          </w:tcPr>
          <w:p w:rsidR="00F17730" w:rsidRPr="00A61465" w:rsidRDefault="00F17730" w:rsidP="00F17730">
            <w:pPr>
              <w:jc w:val="center"/>
              <w:rPr>
                <w:rFonts w:ascii="Calibri" w:hAnsi="Calibri" w:cs="Arial"/>
                <w:b/>
                <w:sz w:val="16"/>
                <w:szCs w:val="16"/>
              </w:rPr>
            </w:pPr>
          </w:p>
        </w:tc>
        <w:tc>
          <w:tcPr>
            <w:tcW w:w="360" w:type="dxa"/>
            <w:shd w:val="clear" w:color="auto" w:fill="auto"/>
            <w:noWrap/>
            <w:vAlign w:val="center"/>
          </w:tcPr>
          <w:p w:rsidR="00F17730" w:rsidRPr="00A61465" w:rsidRDefault="00F17730" w:rsidP="00F17730">
            <w:pPr>
              <w:jc w:val="center"/>
            </w:pPr>
          </w:p>
        </w:tc>
        <w:tc>
          <w:tcPr>
            <w:tcW w:w="360" w:type="dxa"/>
            <w:shd w:val="clear" w:color="auto" w:fill="auto"/>
            <w:noWrap/>
            <w:vAlign w:val="center"/>
          </w:tcPr>
          <w:p w:rsidR="00F17730" w:rsidRPr="00A61465" w:rsidRDefault="00F17730" w:rsidP="00F17730">
            <w:pPr>
              <w:jc w:val="center"/>
            </w:pPr>
          </w:p>
        </w:tc>
        <w:tc>
          <w:tcPr>
            <w:tcW w:w="360"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99"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12"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5"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5"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26" w:type="dxa"/>
            <w:shd w:val="clear" w:color="auto" w:fill="auto"/>
            <w:noWrap/>
            <w:vAlign w:val="center"/>
          </w:tcPr>
          <w:p w:rsidR="00F17730" w:rsidRPr="00A61465" w:rsidRDefault="00F17730" w:rsidP="00F17730">
            <w:pPr>
              <w:jc w:val="center"/>
            </w:pPr>
          </w:p>
        </w:tc>
        <w:tc>
          <w:tcPr>
            <w:tcW w:w="283" w:type="dxa"/>
            <w:shd w:val="clear" w:color="auto" w:fill="auto"/>
            <w:noWrap/>
            <w:vAlign w:val="center"/>
          </w:tcPr>
          <w:p w:rsidR="00F17730" w:rsidRPr="00A61465" w:rsidRDefault="00F17730" w:rsidP="00F17730">
            <w:pPr>
              <w:jc w:val="center"/>
            </w:pPr>
          </w:p>
        </w:tc>
        <w:tc>
          <w:tcPr>
            <w:tcW w:w="567" w:type="dxa"/>
            <w:shd w:val="clear" w:color="auto" w:fill="auto"/>
            <w:noWrap/>
            <w:vAlign w:val="center"/>
          </w:tcPr>
          <w:p w:rsidR="00F17730" w:rsidRPr="00A61465" w:rsidRDefault="00F17730" w:rsidP="00F17730">
            <w:pPr>
              <w:jc w:val="center"/>
            </w:pPr>
          </w:p>
        </w:tc>
      </w:tr>
      <w:tr w:rsidR="00F17730" w:rsidRPr="00D72276" w:rsidTr="00362AD7">
        <w:trPr>
          <w:trHeight w:val="419"/>
        </w:trPr>
        <w:tc>
          <w:tcPr>
            <w:tcW w:w="505"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rPr>
              <w:t>6</w:t>
            </w:r>
          </w:p>
        </w:tc>
        <w:tc>
          <w:tcPr>
            <w:tcW w:w="3005" w:type="dxa"/>
            <w:shd w:val="clear" w:color="auto" w:fill="auto"/>
            <w:noWrap/>
            <w:vAlign w:val="center"/>
          </w:tcPr>
          <w:p w:rsidR="00F17730" w:rsidRPr="00A61465" w:rsidRDefault="00F17730" w:rsidP="00F17730">
            <w:pPr>
              <w:rPr>
                <w:rFonts w:ascii="Calibri" w:hAnsi="Calibri" w:cs="Arial"/>
                <w:szCs w:val="16"/>
              </w:rPr>
            </w:pPr>
            <w:r w:rsidRPr="00A61465">
              <w:rPr>
                <w:rFonts w:ascii="Calibri" w:hAnsi="Calibri" w:cs="Arial"/>
                <w:szCs w:val="16"/>
              </w:rPr>
              <w:t>Σκουπίδια για πέταμα; Όχι ευχαριστώ!</w:t>
            </w:r>
          </w:p>
        </w:tc>
        <w:tc>
          <w:tcPr>
            <w:tcW w:w="709" w:type="dxa"/>
            <w:shd w:val="clear" w:color="auto" w:fill="auto"/>
            <w:vAlign w:val="center"/>
          </w:tcPr>
          <w:p w:rsidR="00F17730" w:rsidRPr="00A61465" w:rsidRDefault="00F17730" w:rsidP="00F17730">
            <w:pPr>
              <w:jc w:val="center"/>
            </w:pPr>
            <w:r w:rsidRPr="00A61465">
              <w:rPr>
                <w:rFonts w:ascii="Calibri" w:hAnsi="Calibri" w:cs="Arial"/>
                <w:b/>
                <w:sz w:val="16"/>
                <w:szCs w:val="16"/>
                <w:lang w:val="en-US"/>
              </w:rPr>
              <w:t>X</w:t>
            </w:r>
          </w:p>
        </w:tc>
        <w:tc>
          <w:tcPr>
            <w:tcW w:w="405"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360"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360"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360"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360"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99"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12"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lang w:val="en-US"/>
              </w:rPr>
              <w:t>X</w:t>
            </w:r>
          </w:p>
        </w:tc>
        <w:tc>
          <w:tcPr>
            <w:tcW w:w="425"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lang w:val="en-US"/>
              </w:rPr>
              <w:t>X</w:t>
            </w:r>
          </w:p>
        </w:tc>
        <w:tc>
          <w:tcPr>
            <w:tcW w:w="425"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lang w:val="en-US"/>
              </w:rPr>
              <w:t>X</w:t>
            </w:r>
          </w:p>
        </w:tc>
        <w:tc>
          <w:tcPr>
            <w:tcW w:w="426"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lang w:val="en-US"/>
              </w:rPr>
              <w:t>X</w:t>
            </w:r>
          </w:p>
        </w:tc>
        <w:tc>
          <w:tcPr>
            <w:tcW w:w="283"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lang w:val="en-US"/>
              </w:rPr>
              <w:t>X</w:t>
            </w:r>
          </w:p>
        </w:tc>
        <w:tc>
          <w:tcPr>
            <w:tcW w:w="567" w:type="dxa"/>
            <w:shd w:val="clear" w:color="auto" w:fill="auto"/>
            <w:noWrap/>
            <w:vAlign w:val="center"/>
          </w:tcPr>
          <w:p w:rsidR="00F17730" w:rsidRPr="00A61465" w:rsidRDefault="00F17730" w:rsidP="00F17730">
            <w:pPr>
              <w:jc w:val="center"/>
              <w:rPr>
                <w:rFonts w:ascii="Calibri" w:hAnsi="Calibri" w:cs="Arial"/>
                <w:b/>
                <w:sz w:val="16"/>
                <w:szCs w:val="16"/>
              </w:rPr>
            </w:pPr>
            <w:r w:rsidRPr="00A61465">
              <w:rPr>
                <w:rFonts w:ascii="Calibri" w:hAnsi="Calibri" w:cs="Arial"/>
                <w:b/>
                <w:sz w:val="16"/>
                <w:szCs w:val="16"/>
                <w:lang w:val="en-US"/>
              </w:rPr>
              <w:t>X</w:t>
            </w:r>
          </w:p>
        </w:tc>
      </w:tr>
      <w:tr w:rsidR="00F17730" w:rsidRPr="00D72276" w:rsidTr="00362AD7">
        <w:trPr>
          <w:trHeight w:val="373"/>
        </w:trPr>
        <w:tc>
          <w:tcPr>
            <w:tcW w:w="505" w:type="dxa"/>
            <w:shd w:val="clear" w:color="auto" w:fill="auto"/>
            <w:noWrap/>
            <w:vAlign w:val="center"/>
          </w:tcPr>
          <w:p w:rsidR="00F17730" w:rsidRPr="00A61465" w:rsidRDefault="00F17730" w:rsidP="00F17730">
            <w:pPr>
              <w:jc w:val="center"/>
              <w:rPr>
                <w:rFonts w:ascii="Calibri" w:hAnsi="Calibri" w:cs="Arial"/>
                <w:b/>
                <w:sz w:val="16"/>
                <w:szCs w:val="16"/>
              </w:rPr>
            </w:pPr>
            <w:r>
              <w:rPr>
                <w:rFonts w:ascii="Calibri" w:hAnsi="Calibri" w:cs="Arial"/>
                <w:b/>
                <w:sz w:val="16"/>
                <w:szCs w:val="16"/>
              </w:rPr>
              <w:t>7</w:t>
            </w:r>
          </w:p>
        </w:tc>
        <w:tc>
          <w:tcPr>
            <w:tcW w:w="3005" w:type="dxa"/>
            <w:shd w:val="clear" w:color="auto" w:fill="auto"/>
            <w:noWrap/>
            <w:vAlign w:val="center"/>
          </w:tcPr>
          <w:p w:rsidR="00F17730" w:rsidRPr="00A61465" w:rsidRDefault="00F17730" w:rsidP="00F17730">
            <w:pPr>
              <w:rPr>
                <w:rFonts w:ascii="Calibri" w:hAnsi="Calibri" w:cs="Arial"/>
                <w:szCs w:val="16"/>
                <w:lang w:val="en-US"/>
              </w:rPr>
            </w:pPr>
            <w:r w:rsidRPr="00A61465">
              <w:rPr>
                <w:rFonts w:ascii="Calibri" w:hAnsi="Calibri" w:cs="Arial"/>
                <w:szCs w:val="16"/>
              </w:rPr>
              <w:t>Λειψυδρία στη Νεροχώρα</w:t>
            </w:r>
          </w:p>
        </w:tc>
        <w:tc>
          <w:tcPr>
            <w:tcW w:w="709" w:type="dxa"/>
            <w:shd w:val="clear" w:color="auto" w:fill="auto"/>
            <w:vAlign w:val="center"/>
          </w:tcPr>
          <w:p w:rsidR="00F17730" w:rsidRPr="00A61465" w:rsidRDefault="00F17730" w:rsidP="00F17730">
            <w:pPr>
              <w:jc w:val="center"/>
            </w:pPr>
            <w:r w:rsidRPr="00A61465">
              <w:rPr>
                <w:rFonts w:ascii="Calibri" w:hAnsi="Calibri" w:cs="Arial"/>
                <w:b/>
                <w:sz w:val="16"/>
                <w:szCs w:val="16"/>
                <w:lang w:val="en-US"/>
              </w:rPr>
              <w:t>X</w:t>
            </w:r>
          </w:p>
        </w:tc>
        <w:tc>
          <w:tcPr>
            <w:tcW w:w="405"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360"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360"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360"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360"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99" w:type="dxa"/>
            <w:shd w:val="clear" w:color="auto" w:fill="auto"/>
            <w:noWrap/>
            <w:vAlign w:val="center"/>
          </w:tcPr>
          <w:p w:rsidR="00F17730" w:rsidRPr="00A61465" w:rsidRDefault="00F17730" w:rsidP="00F17730">
            <w:pPr>
              <w:jc w:val="center"/>
            </w:pPr>
            <w:r w:rsidRPr="00A61465">
              <w:rPr>
                <w:rFonts w:ascii="Calibri" w:hAnsi="Calibri" w:cs="Arial"/>
                <w:b/>
                <w:sz w:val="16"/>
                <w:szCs w:val="16"/>
                <w:lang w:val="en-US"/>
              </w:rPr>
              <w:t>X</w:t>
            </w:r>
          </w:p>
        </w:tc>
        <w:tc>
          <w:tcPr>
            <w:tcW w:w="412" w:type="dxa"/>
            <w:shd w:val="clear" w:color="auto" w:fill="auto"/>
            <w:noWrap/>
            <w:vAlign w:val="center"/>
          </w:tcPr>
          <w:p w:rsidR="00F17730" w:rsidRPr="00A61465" w:rsidRDefault="00F17730" w:rsidP="00F17730">
            <w:pPr>
              <w:jc w:val="center"/>
              <w:rPr>
                <w:rFonts w:ascii="Calibri" w:hAnsi="Calibri" w:cs="Arial"/>
                <w:b/>
                <w:sz w:val="16"/>
                <w:szCs w:val="16"/>
              </w:rPr>
            </w:pPr>
          </w:p>
        </w:tc>
        <w:tc>
          <w:tcPr>
            <w:tcW w:w="425" w:type="dxa"/>
            <w:shd w:val="clear" w:color="auto" w:fill="auto"/>
            <w:noWrap/>
            <w:vAlign w:val="center"/>
          </w:tcPr>
          <w:p w:rsidR="00F17730" w:rsidRPr="00A61465" w:rsidRDefault="00F17730" w:rsidP="00F17730">
            <w:pPr>
              <w:jc w:val="center"/>
              <w:rPr>
                <w:rFonts w:ascii="Calibri" w:hAnsi="Calibri" w:cs="Arial"/>
                <w:b/>
                <w:sz w:val="16"/>
                <w:szCs w:val="16"/>
              </w:rPr>
            </w:pPr>
          </w:p>
        </w:tc>
        <w:tc>
          <w:tcPr>
            <w:tcW w:w="425" w:type="dxa"/>
            <w:shd w:val="clear" w:color="auto" w:fill="auto"/>
            <w:noWrap/>
            <w:vAlign w:val="center"/>
          </w:tcPr>
          <w:p w:rsidR="00F17730" w:rsidRPr="00A61465" w:rsidRDefault="00F17730" w:rsidP="00F17730">
            <w:pPr>
              <w:jc w:val="center"/>
              <w:rPr>
                <w:rFonts w:ascii="Calibri" w:hAnsi="Calibri" w:cs="Arial"/>
                <w:b/>
                <w:sz w:val="16"/>
                <w:szCs w:val="16"/>
              </w:rPr>
            </w:pPr>
          </w:p>
        </w:tc>
        <w:tc>
          <w:tcPr>
            <w:tcW w:w="426" w:type="dxa"/>
            <w:shd w:val="clear" w:color="auto" w:fill="auto"/>
            <w:noWrap/>
            <w:vAlign w:val="center"/>
          </w:tcPr>
          <w:p w:rsidR="00F17730" w:rsidRPr="00A61465" w:rsidRDefault="00F17730" w:rsidP="00F17730">
            <w:pPr>
              <w:jc w:val="center"/>
              <w:rPr>
                <w:rFonts w:ascii="Calibri" w:hAnsi="Calibri" w:cs="Arial"/>
                <w:b/>
                <w:sz w:val="16"/>
                <w:szCs w:val="16"/>
              </w:rPr>
            </w:pPr>
          </w:p>
        </w:tc>
        <w:tc>
          <w:tcPr>
            <w:tcW w:w="283" w:type="dxa"/>
            <w:shd w:val="clear" w:color="auto" w:fill="auto"/>
            <w:noWrap/>
            <w:vAlign w:val="center"/>
          </w:tcPr>
          <w:p w:rsidR="00F17730" w:rsidRPr="00A61465" w:rsidRDefault="00F17730" w:rsidP="00F17730">
            <w:pPr>
              <w:jc w:val="center"/>
              <w:rPr>
                <w:rFonts w:ascii="Calibri" w:hAnsi="Calibri" w:cs="Arial"/>
                <w:b/>
                <w:sz w:val="16"/>
                <w:szCs w:val="16"/>
              </w:rPr>
            </w:pPr>
          </w:p>
        </w:tc>
        <w:tc>
          <w:tcPr>
            <w:tcW w:w="567" w:type="dxa"/>
            <w:shd w:val="clear" w:color="auto" w:fill="auto"/>
            <w:noWrap/>
            <w:vAlign w:val="center"/>
          </w:tcPr>
          <w:p w:rsidR="00F17730" w:rsidRPr="00A61465" w:rsidRDefault="00F17730" w:rsidP="00F17730">
            <w:pPr>
              <w:jc w:val="center"/>
              <w:rPr>
                <w:rFonts w:ascii="Calibri" w:hAnsi="Calibri" w:cs="Arial"/>
                <w:b/>
                <w:sz w:val="16"/>
                <w:szCs w:val="16"/>
              </w:rPr>
            </w:pPr>
          </w:p>
        </w:tc>
      </w:tr>
    </w:tbl>
    <w:p w:rsidR="00726882" w:rsidRDefault="00726882" w:rsidP="00726882">
      <w:pPr>
        <w:ind w:left="360"/>
        <w:jc w:val="both"/>
        <w:rPr>
          <w:rFonts w:asciiTheme="minorHAnsi" w:hAnsiTheme="minorHAnsi" w:cstheme="minorHAnsi"/>
          <w:sz w:val="24"/>
          <w:szCs w:val="24"/>
        </w:rPr>
      </w:pPr>
    </w:p>
    <w:p w:rsidR="009A35A7" w:rsidRPr="00726882" w:rsidRDefault="00C8783F" w:rsidP="00726882">
      <w:pPr>
        <w:ind w:left="360"/>
        <w:jc w:val="both"/>
        <w:rPr>
          <w:rFonts w:asciiTheme="minorHAnsi" w:hAnsiTheme="minorHAnsi" w:cstheme="minorHAnsi"/>
          <w:sz w:val="24"/>
          <w:szCs w:val="24"/>
        </w:rPr>
      </w:pPr>
      <w:r>
        <w:rPr>
          <w:rFonts w:asciiTheme="minorHAnsi" w:hAnsiTheme="minorHAnsi" w:cstheme="minorHAnsi"/>
          <w:sz w:val="24"/>
          <w:szCs w:val="24"/>
        </w:rPr>
        <w:t xml:space="preserve">Σύντομη περιγραφή των </w:t>
      </w:r>
      <w:r w:rsidR="00B5360B" w:rsidRPr="00726882">
        <w:rPr>
          <w:rFonts w:asciiTheme="minorHAnsi" w:hAnsiTheme="minorHAnsi" w:cstheme="minorHAnsi"/>
          <w:sz w:val="24"/>
          <w:szCs w:val="24"/>
        </w:rPr>
        <w:t>προγρ</w:t>
      </w:r>
      <w:r>
        <w:rPr>
          <w:rFonts w:asciiTheme="minorHAnsi" w:hAnsiTheme="minorHAnsi" w:cstheme="minorHAnsi"/>
          <w:sz w:val="24"/>
          <w:szCs w:val="24"/>
        </w:rPr>
        <w:t>α</w:t>
      </w:r>
      <w:r w:rsidR="00B5360B" w:rsidRPr="00726882">
        <w:rPr>
          <w:rFonts w:asciiTheme="minorHAnsi" w:hAnsiTheme="minorHAnsi" w:cstheme="minorHAnsi"/>
          <w:sz w:val="24"/>
          <w:szCs w:val="24"/>
        </w:rPr>
        <w:t>μμ</w:t>
      </w:r>
      <w:r>
        <w:rPr>
          <w:rFonts w:asciiTheme="minorHAnsi" w:hAnsiTheme="minorHAnsi" w:cstheme="minorHAnsi"/>
          <w:sz w:val="24"/>
          <w:szCs w:val="24"/>
        </w:rPr>
        <w:t>ά</w:t>
      </w:r>
      <w:r w:rsidR="00B5360B" w:rsidRPr="00726882">
        <w:rPr>
          <w:rFonts w:asciiTheme="minorHAnsi" w:hAnsiTheme="minorHAnsi" w:cstheme="minorHAnsi"/>
          <w:sz w:val="24"/>
          <w:szCs w:val="24"/>
        </w:rPr>
        <w:t>τ</w:t>
      </w:r>
      <w:r>
        <w:rPr>
          <w:rFonts w:asciiTheme="minorHAnsi" w:hAnsiTheme="minorHAnsi" w:cstheme="minorHAnsi"/>
          <w:sz w:val="24"/>
          <w:szCs w:val="24"/>
        </w:rPr>
        <w:t>ων που θα υλοποιηθούν αυτή την περίοδο</w:t>
      </w:r>
      <w:r w:rsidR="00B5360B" w:rsidRPr="00726882">
        <w:rPr>
          <w:rFonts w:asciiTheme="minorHAnsi" w:hAnsiTheme="minorHAnsi" w:cstheme="minorHAnsi"/>
          <w:sz w:val="24"/>
          <w:szCs w:val="24"/>
        </w:rPr>
        <w:t>:</w:t>
      </w:r>
    </w:p>
    <w:p w:rsidR="009A35A7" w:rsidRPr="00B5360B" w:rsidRDefault="009A35A7" w:rsidP="009A35A7">
      <w:pPr>
        <w:jc w:val="both"/>
        <w:rPr>
          <w:rFonts w:asciiTheme="minorHAnsi" w:hAnsiTheme="minorHAnsi" w:cstheme="minorHAnsi"/>
          <w:sz w:val="24"/>
          <w:szCs w:val="24"/>
        </w:rPr>
      </w:pPr>
    </w:p>
    <w:p w:rsidR="00F17730" w:rsidRPr="00F17730" w:rsidRDefault="00F17730" w:rsidP="00F17730">
      <w:pPr>
        <w:pStyle w:val="a6"/>
        <w:numPr>
          <w:ilvl w:val="0"/>
          <w:numId w:val="2"/>
        </w:numPr>
        <w:rPr>
          <w:rFonts w:ascii="Calibri" w:hAnsi="Calibri" w:cs="Arial"/>
          <w:b/>
          <w:sz w:val="24"/>
          <w:szCs w:val="24"/>
        </w:rPr>
      </w:pPr>
      <w:r w:rsidRPr="00F17730">
        <w:rPr>
          <w:rFonts w:ascii="Calibri" w:hAnsi="Calibri" w:cs="Arial"/>
          <w:b/>
          <w:sz w:val="24"/>
          <w:szCs w:val="24"/>
        </w:rPr>
        <w:t>Το κλίμα αλλάζει! Εμείς;</w:t>
      </w:r>
    </w:p>
    <w:p w:rsidR="00F17730" w:rsidRDefault="00F17730" w:rsidP="00F17730">
      <w:pPr>
        <w:rPr>
          <w:rFonts w:asciiTheme="minorHAnsi" w:hAnsiTheme="minorHAnsi" w:cstheme="minorHAnsi"/>
          <w:color w:val="000000"/>
          <w:sz w:val="24"/>
          <w:szCs w:val="24"/>
        </w:rPr>
      </w:pPr>
      <w:r w:rsidRPr="004E2F88">
        <w:rPr>
          <w:rFonts w:asciiTheme="minorHAnsi" w:hAnsiTheme="minorHAnsi" w:cstheme="minorHAnsi"/>
          <w:b/>
          <w:color w:val="000000"/>
          <w:sz w:val="24"/>
        </w:rPr>
        <w:t>Κατάλληλο για μαθητές:</w:t>
      </w:r>
      <w:r w:rsidRPr="004E2F88">
        <w:rPr>
          <w:rFonts w:asciiTheme="minorHAnsi" w:hAnsiTheme="minorHAnsi" w:cstheme="minorHAnsi"/>
          <w:color w:val="000000"/>
          <w:sz w:val="24"/>
        </w:rPr>
        <w:t xml:space="preserve"> </w:t>
      </w:r>
      <w:r w:rsidRPr="00A47947">
        <w:rPr>
          <w:rFonts w:asciiTheme="minorHAnsi" w:hAnsiTheme="minorHAnsi" w:cstheme="minorHAnsi"/>
          <w:color w:val="000000"/>
          <w:sz w:val="24"/>
          <w:szCs w:val="24"/>
        </w:rPr>
        <w:t>Ε΄ &amp; ΣΤ Δημοτικού, Γυμνασίου, Λυκείου</w:t>
      </w:r>
      <w:r>
        <w:rPr>
          <w:rFonts w:asciiTheme="minorHAnsi" w:hAnsiTheme="minorHAnsi" w:cstheme="minorHAnsi"/>
          <w:color w:val="000000"/>
          <w:sz w:val="24"/>
          <w:szCs w:val="24"/>
        </w:rPr>
        <w:t xml:space="preserve">. </w:t>
      </w:r>
      <w:r w:rsidRPr="004E2F88">
        <w:rPr>
          <w:rFonts w:asciiTheme="minorHAnsi" w:hAnsiTheme="minorHAnsi" w:cstheme="minorHAnsi"/>
          <w:color w:val="000000"/>
          <w:sz w:val="24"/>
          <w:szCs w:val="24"/>
        </w:rPr>
        <w:t xml:space="preserve"> </w:t>
      </w:r>
    </w:p>
    <w:p w:rsidR="00F17730" w:rsidRPr="00D72276" w:rsidRDefault="00F17730" w:rsidP="00F17730">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Χώρος υλοποίησης</w:t>
      </w:r>
      <w:r>
        <w:rPr>
          <w:rFonts w:asciiTheme="minorHAnsi" w:hAnsiTheme="minorHAnsi" w:cstheme="minorHAnsi"/>
          <w:b/>
          <w:color w:val="000000"/>
        </w:rPr>
        <w:t>:</w:t>
      </w:r>
      <w:r>
        <w:rPr>
          <w:rFonts w:asciiTheme="minorHAnsi" w:hAnsiTheme="minorHAnsi" w:cstheme="minorHAnsi"/>
          <w:color w:val="000000"/>
        </w:rPr>
        <w:t xml:space="preserve"> Στο </w:t>
      </w:r>
      <w:r w:rsidRPr="00D72276">
        <w:rPr>
          <w:rFonts w:asciiTheme="minorHAnsi" w:hAnsiTheme="minorHAnsi" w:cstheme="minorHAnsi"/>
          <w:color w:val="000000"/>
        </w:rPr>
        <w:t>ΚΠΕ</w:t>
      </w:r>
      <w:r w:rsidRPr="0060268A">
        <w:rPr>
          <w:rFonts w:asciiTheme="minorHAnsi" w:hAnsiTheme="minorHAnsi" w:cstheme="minorHAnsi"/>
          <w:color w:val="000000"/>
        </w:rPr>
        <w:t>.</w:t>
      </w:r>
      <w:r w:rsidRPr="00D72276">
        <w:rPr>
          <w:rFonts w:asciiTheme="minorHAnsi" w:hAnsiTheme="minorHAnsi" w:cstheme="minorHAnsi"/>
          <w:color w:val="000000"/>
        </w:rPr>
        <w:t xml:space="preserve"> </w:t>
      </w:r>
    </w:p>
    <w:p w:rsidR="00F17730" w:rsidRDefault="00F17730" w:rsidP="00F17730">
      <w:pPr>
        <w:jc w:val="both"/>
        <w:rPr>
          <w:rFonts w:asciiTheme="minorHAnsi" w:hAnsiTheme="minorHAnsi" w:cstheme="minorHAnsi"/>
          <w:sz w:val="24"/>
        </w:rPr>
      </w:pPr>
      <w:r w:rsidRPr="004E2F88">
        <w:rPr>
          <w:rFonts w:asciiTheme="minorHAnsi" w:hAnsiTheme="minorHAnsi" w:cstheme="minorHAnsi"/>
          <w:b/>
          <w:color w:val="000000"/>
          <w:sz w:val="24"/>
        </w:rPr>
        <w:t>Περιγραφή</w:t>
      </w:r>
      <w:r w:rsidRPr="00152F54">
        <w:rPr>
          <w:rFonts w:asciiTheme="minorHAnsi" w:hAnsiTheme="minorHAnsi" w:cstheme="minorHAnsi"/>
          <w:b/>
          <w:sz w:val="24"/>
        </w:rPr>
        <w:t>:</w:t>
      </w:r>
      <w:r w:rsidRPr="00E35CFB">
        <w:rPr>
          <w:rFonts w:asciiTheme="minorHAnsi" w:hAnsiTheme="minorHAnsi" w:cstheme="minorHAnsi"/>
          <w:b/>
          <w:color w:val="FF0000"/>
          <w:sz w:val="24"/>
        </w:rPr>
        <w:t xml:space="preserve"> </w:t>
      </w:r>
      <w:r w:rsidRPr="00152F54">
        <w:rPr>
          <w:rFonts w:asciiTheme="minorHAnsi" w:hAnsiTheme="minorHAnsi" w:cstheme="minorHAnsi"/>
          <w:sz w:val="24"/>
        </w:rPr>
        <w:t>Μέσα από μια σειρά διαδοχικών δραστηριοτήτων που καλούν τον μαθητή σε ενεργή συμμετοχή, καλύπτονται ζητήματα που σχετίζονται με τα αίτια και τις επιπτώσεις της κλιματικής αλλαγής καθώς και των τρόπων μετριασμού της και προετοιμασίας για την αντιμετώπισή της.</w:t>
      </w:r>
      <w:r>
        <w:rPr>
          <w:rFonts w:asciiTheme="minorHAnsi" w:hAnsiTheme="minorHAnsi" w:cstheme="minorHAnsi"/>
          <w:sz w:val="24"/>
        </w:rPr>
        <w:t xml:space="preserve"> </w:t>
      </w:r>
    </w:p>
    <w:p w:rsidR="00F17730" w:rsidRPr="00152F54" w:rsidRDefault="00F17730" w:rsidP="00F17730">
      <w:pPr>
        <w:jc w:val="both"/>
        <w:rPr>
          <w:rFonts w:asciiTheme="minorHAnsi" w:hAnsiTheme="minorHAnsi"/>
          <w:sz w:val="24"/>
          <w:szCs w:val="24"/>
        </w:rPr>
      </w:pPr>
    </w:p>
    <w:p w:rsidR="00150584" w:rsidRPr="009A35A7" w:rsidRDefault="00150584" w:rsidP="009A35A7">
      <w:pPr>
        <w:pStyle w:val="a6"/>
        <w:numPr>
          <w:ilvl w:val="0"/>
          <w:numId w:val="2"/>
        </w:numPr>
        <w:jc w:val="both"/>
        <w:rPr>
          <w:rFonts w:asciiTheme="minorHAnsi" w:hAnsiTheme="minorHAnsi" w:cstheme="minorHAnsi"/>
          <w:b/>
          <w:sz w:val="24"/>
          <w:szCs w:val="24"/>
        </w:rPr>
      </w:pPr>
      <w:r w:rsidRPr="009A35A7">
        <w:rPr>
          <w:rFonts w:asciiTheme="minorHAnsi" w:hAnsiTheme="minorHAnsi" w:cstheme="minorHAnsi"/>
          <w:b/>
          <w:sz w:val="24"/>
          <w:szCs w:val="24"/>
        </w:rPr>
        <w:t xml:space="preserve">Θεσσαλονίκη </w:t>
      </w:r>
      <w:r w:rsidR="00E77D63" w:rsidRPr="009A35A7">
        <w:rPr>
          <w:rFonts w:asciiTheme="minorHAnsi" w:hAnsiTheme="minorHAnsi" w:cstheme="minorHAnsi"/>
          <w:b/>
          <w:sz w:val="24"/>
          <w:szCs w:val="24"/>
        </w:rPr>
        <w:t>Β</w:t>
      </w:r>
      <w:r w:rsidRPr="009A35A7">
        <w:rPr>
          <w:rFonts w:asciiTheme="minorHAnsi" w:hAnsiTheme="minorHAnsi" w:cstheme="minorHAnsi"/>
          <w:b/>
          <w:sz w:val="24"/>
          <w:szCs w:val="24"/>
        </w:rPr>
        <w:t xml:space="preserve">ιώσιμη </w:t>
      </w:r>
      <w:r w:rsidR="00E77D63" w:rsidRPr="009A35A7">
        <w:rPr>
          <w:rFonts w:asciiTheme="minorHAnsi" w:hAnsiTheme="minorHAnsi" w:cstheme="minorHAnsi"/>
          <w:b/>
          <w:sz w:val="24"/>
          <w:szCs w:val="24"/>
        </w:rPr>
        <w:t>Π</w:t>
      </w:r>
      <w:r w:rsidRPr="009A35A7">
        <w:rPr>
          <w:rFonts w:asciiTheme="minorHAnsi" w:hAnsiTheme="minorHAnsi" w:cstheme="minorHAnsi"/>
          <w:b/>
          <w:sz w:val="24"/>
          <w:szCs w:val="24"/>
        </w:rPr>
        <w:t>όλη</w:t>
      </w:r>
    </w:p>
    <w:p w:rsidR="000610B4" w:rsidRDefault="000610B4" w:rsidP="009A35A7">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Κατάλληλο για μαθητές:</w:t>
      </w:r>
      <w:r>
        <w:rPr>
          <w:rFonts w:asciiTheme="minorHAnsi" w:hAnsiTheme="minorHAnsi" w:cstheme="minorHAnsi"/>
          <w:color w:val="000000"/>
        </w:rPr>
        <w:t xml:space="preserve"> </w:t>
      </w:r>
      <w:r w:rsidR="00E77D63" w:rsidRPr="00E77D63">
        <w:rPr>
          <w:rFonts w:asciiTheme="minorHAnsi" w:hAnsiTheme="minorHAnsi" w:cstheme="minorHAnsi"/>
          <w:color w:val="000000"/>
        </w:rPr>
        <w:t>Ε΄</w:t>
      </w:r>
      <w:r w:rsidR="0060268A">
        <w:rPr>
          <w:rFonts w:asciiTheme="minorHAnsi" w:hAnsiTheme="minorHAnsi" w:cstheme="minorHAnsi"/>
          <w:color w:val="000000"/>
        </w:rPr>
        <w:t xml:space="preserve"> &amp; ΣΤ</w:t>
      </w:r>
      <w:r w:rsidR="00E77D63" w:rsidRPr="00E77D63">
        <w:rPr>
          <w:rFonts w:asciiTheme="minorHAnsi" w:hAnsiTheme="minorHAnsi" w:cstheme="minorHAnsi"/>
          <w:color w:val="000000"/>
        </w:rPr>
        <w:t xml:space="preserve"> Δημοτικού</w:t>
      </w:r>
      <w:r w:rsidR="0060268A">
        <w:rPr>
          <w:rFonts w:asciiTheme="minorHAnsi" w:hAnsiTheme="minorHAnsi" w:cstheme="minorHAnsi"/>
          <w:color w:val="000000"/>
        </w:rPr>
        <w:t>, Γυμνασίου,</w:t>
      </w:r>
      <w:r w:rsidR="00E77D63" w:rsidRPr="00E77D63">
        <w:rPr>
          <w:rFonts w:asciiTheme="minorHAnsi" w:hAnsiTheme="minorHAnsi" w:cstheme="minorHAnsi"/>
          <w:color w:val="000000"/>
        </w:rPr>
        <w:t xml:space="preserve"> </w:t>
      </w:r>
      <w:r w:rsidRPr="00E77D63">
        <w:rPr>
          <w:rFonts w:asciiTheme="minorHAnsi" w:hAnsiTheme="minorHAnsi" w:cstheme="minorHAnsi"/>
          <w:color w:val="000000"/>
        </w:rPr>
        <w:t>Λυκείο</w:t>
      </w:r>
      <w:r>
        <w:rPr>
          <w:rFonts w:asciiTheme="minorHAnsi" w:hAnsiTheme="minorHAnsi" w:cstheme="minorHAnsi"/>
          <w:color w:val="000000"/>
        </w:rPr>
        <w:t xml:space="preserve">υ </w:t>
      </w:r>
      <w:r w:rsidR="00E77D63" w:rsidRPr="00E77D63">
        <w:rPr>
          <w:rFonts w:asciiTheme="minorHAnsi" w:hAnsiTheme="minorHAnsi" w:cstheme="minorHAnsi"/>
          <w:color w:val="000000"/>
        </w:rPr>
        <w:t xml:space="preserve"> </w:t>
      </w:r>
    </w:p>
    <w:p w:rsidR="00E77D63" w:rsidRPr="00E77D63" w:rsidRDefault="000610B4" w:rsidP="009A35A7">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Χώρος υλοποίησης:</w:t>
      </w:r>
      <w:r>
        <w:rPr>
          <w:rFonts w:asciiTheme="minorHAnsi" w:hAnsiTheme="minorHAnsi" w:cstheme="minorHAnsi"/>
          <w:color w:val="000000"/>
        </w:rPr>
        <w:t xml:space="preserve"> </w:t>
      </w:r>
      <w:r w:rsidR="00E77D63" w:rsidRPr="00E77D63">
        <w:rPr>
          <w:rFonts w:asciiTheme="minorHAnsi" w:hAnsiTheme="minorHAnsi" w:cstheme="minorHAnsi"/>
          <w:color w:val="000000"/>
        </w:rPr>
        <w:t>Μουσείο του Λευκού Πύργου και στους δρόμους και τις πλατείες του κέντρου της πόλης.</w:t>
      </w:r>
    </w:p>
    <w:p w:rsidR="00EF1AF2" w:rsidRPr="00E77D63" w:rsidRDefault="000610B4" w:rsidP="009A35A7">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Περιγραφή:</w:t>
      </w:r>
      <w:r>
        <w:rPr>
          <w:rFonts w:asciiTheme="minorHAnsi" w:hAnsiTheme="minorHAnsi" w:cstheme="minorHAnsi"/>
          <w:color w:val="000000"/>
        </w:rPr>
        <w:t xml:space="preserve"> Στο Μουσείο του Λευκού Πύργου</w:t>
      </w:r>
      <w:r w:rsidRPr="00E77D63">
        <w:rPr>
          <w:rFonts w:asciiTheme="minorHAnsi" w:hAnsiTheme="minorHAnsi" w:cstheme="minorHAnsi"/>
          <w:color w:val="000000"/>
        </w:rPr>
        <w:t xml:space="preserve"> </w:t>
      </w:r>
      <w:r>
        <w:rPr>
          <w:rFonts w:asciiTheme="minorHAnsi" w:hAnsiTheme="minorHAnsi" w:cstheme="minorHAnsi"/>
          <w:color w:val="000000"/>
        </w:rPr>
        <w:t>οι μαθητές γνωρίζουν βασικά στοιχεία για τ</w:t>
      </w:r>
      <w:r w:rsidR="00E77D63" w:rsidRPr="00E77D63">
        <w:rPr>
          <w:rFonts w:asciiTheme="minorHAnsi" w:hAnsiTheme="minorHAnsi" w:cstheme="minorHAnsi"/>
          <w:color w:val="000000"/>
        </w:rPr>
        <w:t>ο παρελθόν της πόλης</w:t>
      </w:r>
      <w:r>
        <w:rPr>
          <w:rFonts w:asciiTheme="minorHAnsi" w:hAnsiTheme="minorHAnsi" w:cstheme="minorHAnsi"/>
          <w:color w:val="000000"/>
        </w:rPr>
        <w:t xml:space="preserve"> και τα συνδέουν με το σήμερα</w:t>
      </w:r>
      <w:r w:rsidR="009A35A7">
        <w:rPr>
          <w:rFonts w:asciiTheme="minorHAnsi" w:hAnsiTheme="minorHAnsi" w:cstheme="minorHAnsi"/>
          <w:color w:val="000000"/>
        </w:rPr>
        <w:t xml:space="preserve">. Στη συνέχεια </w:t>
      </w:r>
      <w:r>
        <w:rPr>
          <w:rFonts w:asciiTheme="minorHAnsi" w:hAnsiTheme="minorHAnsi" w:cstheme="minorHAnsi"/>
          <w:color w:val="000000"/>
        </w:rPr>
        <w:t xml:space="preserve">στη διάρκεια </w:t>
      </w:r>
      <w:r w:rsidR="009A35A7">
        <w:rPr>
          <w:rFonts w:asciiTheme="minorHAnsi" w:hAnsiTheme="minorHAnsi" w:cstheme="minorHAnsi"/>
          <w:color w:val="000000"/>
        </w:rPr>
        <w:t xml:space="preserve"> μια</w:t>
      </w:r>
      <w:r>
        <w:rPr>
          <w:rFonts w:asciiTheme="minorHAnsi" w:hAnsiTheme="minorHAnsi" w:cstheme="minorHAnsi"/>
          <w:color w:val="000000"/>
        </w:rPr>
        <w:t>ς</w:t>
      </w:r>
      <w:r w:rsidR="009A35A7">
        <w:rPr>
          <w:rFonts w:asciiTheme="minorHAnsi" w:hAnsiTheme="minorHAnsi" w:cstheme="minorHAnsi"/>
          <w:color w:val="000000"/>
        </w:rPr>
        <w:t xml:space="preserve"> διαδρομή</w:t>
      </w:r>
      <w:r>
        <w:rPr>
          <w:rFonts w:asciiTheme="minorHAnsi" w:hAnsiTheme="minorHAnsi" w:cstheme="minorHAnsi"/>
          <w:color w:val="000000"/>
        </w:rPr>
        <w:t>ς</w:t>
      </w:r>
      <w:r w:rsidR="009A35A7">
        <w:rPr>
          <w:rFonts w:asciiTheme="minorHAnsi" w:hAnsiTheme="minorHAnsi" w:cstheme="minorHAnsi"/>
          <w:color w:val="000000"/>
        </w:rPr>
        <w:t xml:space="preserve"> </w:t>
      </w:r>
      <w:r>
        <w:rPr>
          <w:rFonts w:asciiTheme="minorHAnsi" w:hAnsiTheme="minorHAnsi" w:cstheme="minorHAnsi"/>
          <w:color w:val="000000"/>
        </w:rPr>
        <w:t xml:space="preserve">στη σημερινή </w:t>
      </w:r>
      <w:r w:rsidR="003C6B98">
        <w:rPr>
          <w:rFonts w:asciiTheme="minorHAnsi" w:hAnsiTheme="minorHAnsi" w:cstheme="minorHAnsi"/>
          <w:color w:val="000000"/>
        </w:rPr>
        <w:t xml:space="preserve">πόλη </w:t>
      </w:r>
      <w:r w:rsidR="009A35A7">
        <w:rPr>
          <w:rFonts w:asciiTheme="minorHAnsi" w:hAnsiTheme="minorHAnsi" w:cstheme="minorHAnsi"/>
          <w:color w:val="000000"/>
        </w:rPr>
        <w:t xml:space="preserve">παρατηρούν </w:t>
      </w:r>
      <w:r w:rsidR="003C6B98">
        <w:rPr>
          <w:rFonts w:asciiTheme="minorHAnsi" w:hAnsiTheme="minorHAnsi" w:cstheme="minorHAnsi"/>
          <w:color w:val="000000"/>
        </w:rPr>
        <w:t>την</w:t>
      </w:r>
      <w:r w:rsidR="009A35A7">
        <w:rPr>
          <w:rFonts w:asciiTheme="minorHAnsi" w:hAnsiTheme="minorHAnsi" w:cstheme="minorHAnsi"/>
          <w:color w:val="000000"/>
        </w:rPr>
        <w:t xml:space="preserve"> καθημερινή ζωή</w:t>
      </w:r>
      <w:r w:rsidR="00E77D63" w:rsidRPr="00E77D63">
        <w:rPr>
          <w:rFonts w:asciiTheme="minorHAnsi" w:hAnsiTheme="minorHAnsi" w:cstheme="minorHAnsi"/>
          <w:color w:val="000000"/>
        </w:rPr>
        <w:t xml:space="preserve"> μέσα από την κριτική ματιά </w:t>
      </w:r>
      <w:r w:rsidR="003C6B98">
        <w:rPr>
          <w:rFonts w:asciiTheme="minorHAnsi" w:hAnsiTheme="minorHAnsi" w:cstheme="minorHAnsi"/>
          <w:color w:val="000000"/>
        </w:rPr>
        <w:t>του πολίτη</w:t>
      </w:r>
      <w:r w:rsidR="00E77D63" w:rsidRPr="00E77D63">
        <w:rPr>
          <w:rFonts w:asciiTheme="minorHAnsi" w:hAnsiTheme="minorHAnsi" w:cstheme="minorHAnsi"/>
          <w:color w:val="000000"/>
        </w:rPr>
        <w:t xml:space="preserve"> που ενδιαφέρ</w:t>
      </w:r>
      <w:r w:rsidR="003C6B98">
        <w:rPr>
          <w:rFonts w:asciiTheme="minorHAnsi" w:hAnsiTheme="minorHAnsi" w:cstheme="minorHAnsi"/>
          <w:color w:val="000000"/>
        </w:rPr>
        <w:t>ε</w:t>
      </w:r>
      <w:r w:rsidR="00E77D63" w:rsidRPr="00E77D63">
        <w:rPr>
          <w:rFonts w:asciiTheme="minorHAnsi" w:hAnsiTheme="minorHAnsi" w:cstheme="minorHAnsi"/>
          <w:color w:val="000000"/>
        </w:rPr>
        <w:t>ται να βελτιώσ</w:t>
      </w:r>
      <w:r w:rsidR="003C6B98">
        <w:rPr>
          <w:rFonts w:asciiTheme="minorHAnsi" w:hAnsiTheme="minorHAnsi" w:cstheme="minorHAnsi"/>
          <w:color w:val="000000"/>
        </w:rPr>
        <w:t>ει</w:t>
      </w:r>
      <w:r w:rsidR="00E77D63" w:rsidRPr="00E77D63">
        <w:rPr>
          <w:rFonts w:asciiTheme="minorHAnsi" w:hAnsiTheme="minorHAnsi" w:cstheme="minorHAnsi"/>
          <w:color w:val="000000"/>
        </w:rPr>
        <w:t xml:space="preserve"> </w:t>
      </w:r>
      <w:r w:rsidR="009F0DDA">
        <w:rPr>
          <w:rFonts w:asciiTheme="minorHAnsi" w:hAnsiTheme="minorHAnsi" w:cstheme="minorHAnsi"/>
          <w:color w:val="000000"/>
        </w:rPr>
        <w:t xml:space="preserve">το περιβάλλον της </w:t>
      </w:r>
      <w:r w:rsidR="00E77D63" w:rsidRPr="00E77D63">
        <w:rPr>
          <w:rFonts w:asciiTheme="minorHAnsi" w:hAnsiTheme="minorHAnsi" w:cstheme="minorHAnsi"/>
          <w:color w:val="000000"/>
        </w:rPr>
        <w:t>πόλη</w:t>
      </w:r>
      <w:r w:rsidR="009F0DDA">
        <w:rPr>
          <w:rFonts w:asciiTheme="minorHAnsi" w:hAnsiTheme="minorHAnsi" w:cstheme="minorHAnsi"/>
          <w:color w:val="000000"/>
        </w:rPr>
        <w:t>ς</w:t>
      </w:r>
      <w:r w:rsidR="00E77D63" w:rsidRPr="00E77D63">
        <w:rPr>
          <w:rFonts w:asciiTheme="minorHAnsi" w:hAnsiTheme="minorHAnsi" w:cstheme="minorHAnsi"/>
          <w:color w:val="000000"/>
        </w:rPr>
        <w:t xml:space="preserve"> του. </w:t>
      </w:r>
    </w:p>
    <w:p w:rsidR="00150584" w:rsidRPr="00150584" w:rsidRDefault="00150584" w:rsidP="00150584">
      <w:pPr>
        <w:rPr>
          <w:rFonts w:ascii="Calibri" w:hAnsi="Calibri" w:cs="Arial"/>
          <w:sz w:val="24"/>
          <w:szCs w:val="24"/>
        </w:rPr>
      </w:pPr>
    </w:p>
    <w:p w:rsidR="00150584" w:rsidRPr="0011198F" w:rsidRDefault="00150584" w:rsidP="0011198F">
      <w:pPr>
        <w:pStyle w:val="a6"/>
        <w:numPr>
          <w:ilvl w:val="0"/>
          <w:numId w:val="2"/>
        </w:numPr>
        <w:jc w:val="both"/>
        <w:rPr>
          <w:rFonts w:asciiTheme="minorHAnsi" w:hAnsiTheme="minorHAnsi" w:cstheme="minorHAnsi"/>
          <w:b/>
          <w:sz w:val="24"/>
          <w:szCs w:val="24"/>
        </w:rPr>
      </w:pPr>
      <w:r w:rsidRPr="0011198F">
        <w:rPr>
          <w:rFonts w:asciiTheme="minorHAnsi" w:hAnsiTheme="minorHAnsi" w:cstheme="minorHAnsi"/>
          <w:b/>
          <w:sz w:val="24"/>
          <w:szCs w:val="24"/>
        </w:rPr>
        <w:t>Ενεργός πολίτης στη γειτονιά μου, το Ελευθέριο</w:t>
      </w:r>
    </w:p>
    <w:p w:rsidR="003C6B98" w:rsidRDefault="003C6B98" w:rsidP="0060268A">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Κατάλληλο για μαθητές:</w:t>
      </w:r>
      <w:r>
        <w:rPr>
          <w:rFonts w:asciiTheme="minorHAnsi" w:hAnsiTheme="minorHAnsi" w:cstheme="minorHAnsi"/>
          <w:color w:val="000000"/>
        </w:rPr>
        <w:t xml:space="preserve"> </w:t>
      </w:r>
      <w:r w:rsidR="009A35A7" w:rsidRPr="0060268A">
        <w:rPr>
          <w:rFonts w:asciiTheme="minorHAnsi" w:hAnsiTheme="minorHAnsi" w:cstheme="minorHAnsi"/>
          <w:color w:val="000000"/>
        </w:rPr>
        <w:t>Δημοτικού, Γυμνασίου</w:t>
      </w:r>
      <w:r w:rsidR="0060268A">
        <w:rPr>
          <w:rFonts w:asciiTheme="minorHAnsi" w:hAnsiTheme="minorHAnsi" w:cstheme="minorHAnsi"/>
          <w:color w:val="000000"/>
        </w:rPr>
        <w:t>,</w:t>
      </w:r>
      <w:r w:rsidR="009A35A7" w:rsidRPr="0060268A">
        <w:rPr>
          <w:rFonts w:asciiTheme="minorHAnsi" w:hAnsiTheme="minorHAnsi" w:cstheme="minorHAnsi"/>
          <w:color w:val="000000"/>
        </w:rPr>
        <w:t xml:space="preserve"> Λυκείου </w:t>
      </w:r>
    </w:p>
    <w:p w:rsidR="009A35A7" w:rsidRPr="0060268A" w:rsidRDefault="003C6B98" w:rsidP="0060268A">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Χώρος υλοποίησης</w:t>
      </w:r>
      <w:r>
        <w:rPr>
          <w:rFonts w:asciiTheme="minorHAnsi" w:hAnsiTheme="minorHAnsi" w:cstheme="minorHAnsi"/>
          <w:b/>
          <w:color w:val="000000"/>
        </w:rPr>
        <w:t>:</w:t>
      </w:r>
      <w:r w:rsidRPr="0060268A">
        <w:rPr>
          <w:rFonts w:asciiTheme="minorHAnsi" w:hAnsiTheme="minorHAnsi" w:cstheme="minorHAnsi"/>
          <w:color w:val="000000"/>
        </w:rPr>
        <w:t xml:space="preserve"> </w:t>
      </w:r>
      <w:r>
        <w:rPr>
          <w:rFonts w:asciiTheme="minorHAnsi" w:hAnsiTheme="minorHAnsi" w:cstheme="minorHAnsi"/>
          <w:color w:val="000000"/>
        </w:rPr>
        <w:t xml:space="preserve">Στο </w:t>
      </w:r>
      <w:r w:rsidR="009A35A7" w:rsidRPr="0060268A">
        <w:rPr>
          <w:rFonts w:asciiTheme="minorHAnsi" w:hAnsiTheme="minorHAnsi" w:cstheme="minorHAnsi"/>
          <w:color w:val="000000"/>
        </w:rPr>
        <w:t xml:space="preserve">ΚΠΕ και στη γειτονιά </w:t>
      </w:r>
      <w:r>
        <w:rPr>
          <w:rFonts w:asciiTheme="minorHAnsi" w:hAnsiTheme="minorHAnsi" w:cstheme="minorHAnsi"/>
          <w:color w:val="000000"/>
        </w:rPr>
        <w:t>του</w:t>
      </w:r>
      <w:r w:rsidR="009A35A7" w:rsidRPr="0060268A">
        <w:rPr>
          <w:rFonts w:asciiTheme="minorHAnsi" w:hAnsiTheme="minorHAnsi" w:cstheme="minorHAnsi"/>
          <w:color w:val="000000"/>
        </w:rPr>
        <w:t>.</w:t>
      </w:r>
    </w:p>
    <w:p w:rsidR="00185F50" w:rsidRPr="00D72276" w:rsidRDefault="003C6B98" w:rsidP="00185F50">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Περιγραφή</w:t>
      </w:r>
      <w:r>
        <w:rPr>
          <w:rFonts w:asciiTheme="minorHAnsi" w:hAnsiTheme="minorHAnsi" w:cstheme="minorHAnsi"/>
          <w:b/>
          <w:color w:val="000000"/>
        </w:rPr>
        <w:t>:</w:t>
      </w:r>
      <w:r w:rsidRPr="0060268A">
        <w:rPr>
          <w:rFonts w:asciiTheme="minorHAnsi" w:hAnsiTheme="minorHAnsi" w:cstheme="minorHAnsi"/>
          <w:color w:val="000000"/>
        </w:rPr>
        <w:t xml:space="preserve"> </w:t>
      </w:r>
      <w:r w:rsidR="009F0DDA">
        <w:rPr>
          <w:rFonts w:asciiTheme="minorHAnsi" w:hAnsiTheme="minorHAnsi" w:cstheme="minorHAnsi"/>
          <w:color w:val="000000"/>
        </w:rPr>
        <w:t>Α</w:t>
      </w:r>
      <w:r w:rsidR="00EF1AF2" w:rsidRPr="0060268A">
        <w:rPr>
          <w:rFonts w:asciiTheme="minorHAnsi" w:hAnsiTheme="minorHAnsi" w:cstheme="minorHAnsi"/>
          <w:color w:val="000000"/>
        </w:rPr>
        <w:t>ναδε</w:t>
      </w:r>
      <w:r w:rsidR="009A35A7" w:rsidRPr="0060268A">
        <w:rPr>
          <w:rFonts w:asciiTheme="minorHAnsi" w:hAnsiTheme="minorHAnsi" w:cstheme="minorHAnsi"/>
          <w:color w:val="000000"/>
        </w:rPr>
        <w:t>ι</w:t>
      </w:r>
      <w:r>
        <w:rPr>
          <w:rFonts w:asciiTheme="minorHAnsi" w:hAnsiTheme="minorHAnsi" w:cstheme="minorHAnsi"/>
          <w:color w:val="000000"/>
        </w:rPr>
        <w:t xml:space="preserve">κνύονται </w:t>
      </w:r>
      <w:r w:rsidR="00EF1AF2" w:rsidRPr="0060268A">
        <w:rPr>
          <w:rFonts w:asciiTheme="minorHAnsi" w:hAnsiTheme="minorHAnsi" w:cstheme="minorHAnsi"/>
          <w:color w:val="000000"/>
        </w:rPr>
        <w:t>ζητήματα καθημερινότητας και ποιότητας ζωής στις γειτονιές που ζούμε και ο ρόλο</w:t>
      </w:r>
      <w:r>
        <w:rPr>
          <w:rFonts w:asciiTheme="minorHAnsi" w:hAnsiTheme="minorHAnsi" w:cstheme="minorHAnsi"/>
          <w:color w:val="000000"/>
        </w:rPr>
        <w:t>ς</w:t>
      </w:r>
      <w:r w:rsidR="00EF1AF2" w:rsidRPr="0060268A">
        <w:rPr>
          <w:rFonts w:asciiTheme="minorHAnsi" w:hAnsiTheme="minorHAnsi" w:cstheme="minorHAnsi"/>
          <w:color w:val="000000"/>
        </w:rPr>
        <w:t xml:space="preserve"> </w:t>
      </w:r>
      <w:r>
        <w:rPr>
          <w:rFonts w:asciiTheme="minorHAnsi" w:hAnsiTheme="minorHAnsi" w:cstheme="minorHAnsi"/>
          <w:color w:val="000000"/>
        </w:rPr>
        <w:t>των</w:t>
      </w:r>
      <w:r w:rsidR="00EF1AF2" w:rsidRPr="0060268A">
        <w:rPr>
          <w:rFonts w:asciiTheme="minorHAnsi" w:hAnsiTheme="minorHAnsi" w:cstheme="minorHAnsi"/>
          <w:color w:val="000000"/>
        </w:rPr>
        <w:t xml:space="preserve"> </w:t>
      </w:r>
      <w:r w:rsidR="009F0DDA">
        <w:rPr>
          <w:rFonts w:asciiTheme="minorHAnsi" w:hAnsiTheme="minorHAnsi" w:cstheme="minorHAnsi"/>
          <w:color w:val="000000"/>
        </w:rPr>
        <w:t xml:space="preserve">θεσμών και των </w:t>
      </w:r>
      <w:r w:rsidR="00EF1AF2" w:rsidRPr="0060268A">
        <w:rPr>
          <w:rFonts w:asciiTheme="minorHAnsi" w:hAnsiTheme="minorHAnsi" w:cstheme="minorHAnsi"/>
          <w:color w:val="000000"/>
        </w:rPr>
        <w:t>πολίτ</w:t>
      </w:r>
      <w:r>
        <w:rPr>
          <w:rFonts w:asciiTheme="minorHAnsi" w:hAnsiTheme="minorHAnsi" w:cstheme="minorHAnsi"/>
          <w:color w:val="000000"/>
        </w:rPr>
        <w:t xml:space="preserve">ων στην επιδίωξη της </w:t>
      </w:r>
      <w:r w:rsidR="00EF1AF2" w:rsidRPr="0060268A">
        <w:rPr>
          <w:rFonts w:asciiTheme="minorHAnsi" w:hAnsiTheme="minorHAnsi" w:cstheme="minorHAnsi"/>
          <w:color w:val="000000"/>
        </w:rPr>
        <w:t>βελτίωσή</w:t>
      </w:r>
      <w:r>
        <w:rPr>
          <w:rFonts w:asciiTheme="minorHAnsi" w:hAnsiTheme="minorHAnsi" w:cstheme="minorHAnsi"/>
          <w:color w:val="000000"/>
        </w:rPr>
        <w:t>ς</w:t>
      </w:r>
      <w:r w:rsidR="00EF1AF2" w:rsidRPr="0060268A">
        <w:rPr>
          <w:rFonts w:asciiTheme="minorHAnsi" w:hAnsiTheme="minorHAnsi" w:cstheme="minorHAnsi"/>
          <w:color w:val="000000"/>
        </w:rPr>
        <w:t xml:space="preserve"> τους.</w:t>
      </w:r>
      <w:r w:rsidR="00185F50">
        <w:rPr>
          <w:rFonts w:asciiTheme="minorHAnsi" w:hAnsiTheme="minorHAnsi" w:cstheme="minorHAnsi"/>
          <w:color w:val="000000"/>
        </w:rPr>
        <w:t xml:space="preserve"> </w:t>
      </w:r>
      <w:r>
        <w:rPr>
          <w:rFonts w:asciiTheme="minorHAnsi" w:hAnsiTheme="minorHAnsi" w:cstheme="minorHAnsi"/>
          <w:color w:val="000000"/>
        </w:rPr>
        <w:t xml:space="preserve">Θίγονται ζητήματα </w:t>
      </w:r>
      <w:r w:rsidR="00EF1AF2" w:rsidRPr="0060268A">
        <w:rPr>
          <w:rFonts w:asciiTheme="minorHAnsi" w:hAnsiTheme="minorHAnsi" w:cstheme="minorHAnsi"/>
          <w:color w:val="000000"/>
        </w:rPr>
        <w:t>μετακίνηση</w:t>
      </w:r>
      <w:r>
        <w:rPr>
          <w:rFonts w:asciiTheme="minorHAnsi" w:hAnsiTheme="minorHAnsi" w:cstheme="minorHAnsi"/>
          <w:color w:val="000000"/>
        </w:rPr>
        <w:t>ς</w:t>
      </w:r>
      <w:r w:rsidR="00EF1AF2" w:rsidRPr="0060268A">
        <w:rPr>
          <w:rFonts w:asciiTheme="minorHAnsi" w:hAnsiTheme="minorHAnsi" w:cstheme="minorHAnsi"/>
          <w:color w:val="000000"/>
        </w:rPr>
        <w:t>, ελεύθερ</w:t>
      </w:r>
      <w:r>
        <w:rPr>
          <w:rFonts w:asciiTheme="minorHAnsi" w:hAnsiTheme="minorHAnsi" w:cstheme="minorHAnsi"/>
          <w:color w:val="000000"/>
        </w:rPr>
        <w:t xml:space="preserve">ων </w:t>
      </w:r>
      <w:r w:rsidR="00EF1AF2" w:rsidRPr="0060268A">
        <w:rPr>
          <w:rFonts w:asciiTheme="minorHAnsi" w:hAnsiTheme="minorHAnsi" w:cstheme="minorHAnsi"/>
          <w:color w:val="000000"/>
        </w:rPr>
        <w:t>χώρ</w:t>
      </w:r>
      <w:r>
        <w:rPr>
          <w:rFonts w:asciiTheme="minorHAnsi" w:hAnsiTheme="minorHAnsi" w:cstheme="minorHAnsi"/>
          <w:color w:val="000000"/>
        </w:rPr>
        <w:t>ων</w:t>
      </w:r>
      <w:r w:rsidR="00EF1AF2" w:rsidRPr="0060268A">
        <w:rPr>
          <w:rFonts w:asciiTheme="minorHAnsi" w:hAnsiTheme="minorHAnsi" w:cstheme="minorHAnsi"/>
          <w:color w:val="000000"/>
        </w:rPr>
        <w:t xml:space="preserve">, </w:t>
      </w:r>
      <w:r>
        <w:rPr>
          <w:rFonts w:asciiTheme="minorHAnsi" w:hAnsiTheme="minorHAnsi" w:cstheme="minorHAnsi"/>
          <w:color w:val="000000"/>
        </w:rPr>
        <w:t>π</w:t>
      </w:r>
      <w:r w:rsidR="00EF1AF2" w:rsidRPr="0060268A">
        <w:rPr>
          <w:rFonts w:asciiTheme="minorHAnsi" w:hAnsiTheme="minorHAnsi" w:cstheme="minorHAnsi"/>
          <w:color w:val="000000"/>
        </w:rPr>
        <w:t>ρ</w:t>
      </w:r>
      <w:r>
        <w:rPr>
          <w:rFonts w:asciiTheme="minorHAnsi" w:hAnsiTheme="minorHAnsi" w:cstheme="minorHAnsi"/>
          <w:color w:val="000000"/>
        </w:rPr>
        <w:t>ασίνου</w:t>
      </w:r>
      <w:r w:rsidR="00EF1AF2" w:rsidRPr="0060268A">
        <w:rPr>
          <w:rFonts w:asciiTheme="minorHAnsi" w:hAnsiTheme="minorHAnsi" w:cstheme="minorHAnsi"/>
          <w:color w:val="000000"/>
        </w:rPr>
        <w:t xml:space="preserve">, </w:t>
      </w:r>
      <w:r>
        <w:rPr>
          <w:rFonts w:asciiTheme="minorHAnsi" w:hAnsiTheme="minorHAnsi" w:cstheme="minorHAnsi"/>
          <w:color w:val="000000"/>
        </w:rPr>
        <w:t>π</w:t>
      </w:r>
      <w:r w:rsidR="00EF1AF2" w:rsidRPr="0060268A">
        <w:rPr>
          <w:rFonts w:asciiTheme="minorHAnsi" w:hAnsiTheme="minorHAnsi" w:cstheme="minorHAnsi"/>
          <w:color w:val="000000"/>
        </w:rPr>
        <w:t>ροσβασιμότητα</w:t>
      </w:r>
      <w:r>
        <w:rPr>
          <w:rFonts w:asciiTheme="minorHAnsi" w:hAnsiTheme="minorHAnsi" w:cstheme="minorHAnsi"/>
          <w:color w:val="000000"/>
        </w:rPr>
        <w:t>ς</w:t>
      </w:r>
      <w:r w:rsidR="00EF1AF2" w:rsidRPr="0060268A">
        <w:rPr>
          <w:rFonts w:asciiTheme="minorHAnsi" w:hAnsiTheme="minorHAnsi" w:cstheme="minorHAnsi"/>
          <w:color w:val="000000"/>
        </w:rPr>
        <w:t xml:space="preserve">, </w:t>
      </w:r>
      <w:r>
        <w:rPr>
          <w:rFonts w:asciiTheme="minorHAnsi" w:hAnsiTheme="minorHAnsi" w:cstheme="minorHAnsi"/>
          <w:color w:val="000000"/>
        </w:rPr>
        <w:t>κ</w:t>
      </w:r>
      <w:r w:rsidR="00EF1AF2" w:rsidRPr="0060268A">
        <w:rPr>
          <w:rFonts w:asciiTheme="minorHAnsi" w:hAnsiTheme="minorHAnsi" w:cstheme="minorHAnsi"/>
          <w:color w:val="000000"/>
        </w:rPr>
        <w:t>αθαριότητα</w:t>
      </w:r>
      <w:r>
        <w:rPr>
          <w:rFonts w:asciiTheme="minorHAnsi" w:hAnsiTheme="minorHAnsi" w:cstheme="minorHAnsi"/>
          <w:color w:val="000000"/>
        </w:rPr>
        <w:t>ς και</w:t>
      </w:r>
      <w:r w:rsidR="00EF1AF2" w:rsidRPr="0060268A">
        <w:rPr>
          <w:rFonts w:asciiTheme="minorHAnsi" w:hAnsiTheme="minorHAnsi" w:cstheme="minorHAnsi"/>
          <w:color w:val="000000"/>
        </w:rPr>
        <w:t xml:space="preserve"> </w:t>
      </w:r>
      <w:r w:rsidR="00A61465">
        <w:rPr>
          <w:rFonts w:asciiTheme="minorHAnsi" w:hAnsiTheme="minorHAnsi" w:cstheme="minorHAnsi"/>
          <w:color w:val="000000"/>
        </w:rPr>
        <w:t xml:space="preserve">των </w:t>
      </w:r>
      <w:r w:rsidR="00EF1AF2" w:rsidRPr="0060268A">
        <w:rPr>
          <w:rFonts w:asciiTheme="minorHAnsi" w:hAnsiTheme="minorHAnsi" w:cstheme="minorHAnsi"/>
          <w:color w:val="000000"/>
        </w:rPr>
        <w:t>θεσμ</w:t>
      </w:r>
      <w:r>
        <w:rPr>
          <w:rFonts w:asciiTheme="minorHAnsi" w:hAnsiTheme="minorHAnsi" w:cstheme="minorHAnsi"/>
          <w:color w:val="000000"/>
        </w:rPr>
        <w:t>ών</w:t>
      </w:r>
      <w:r w:rsidR="00EF1AF2" w:rsidRPr="0060268A">
        <w:rPr>
          <w:rFonts w:asciiTheme="minorHAnsi" w:hAnsiTheme="minorHAnsi" w:cstheme="minorHAnsi"/>
          <w:color w:val="000000"/>
        </w:rPr>
        <w:t xml:space="preserve"> που </w:t>
      </w:r>
      <w:r>
        <w:rPr>
          <w:rFonts w:asciiTheme="minorHAnsi" w:hAnsiTheme="minorHAnsi" w:cstheme="minorHAnsi"/>
          <w:color w:val="000000"/>
        </w:rPr>
        <w:t>διαχειρίζονται τ</w:t>
      </w:r>
      <w:r w:rsidR="00185F50">
        <w:rPr>
          <w:rFonts w:asciiTheme="minorHAnsi" w:hAnsiTheme="minorHAnsi" w:cstheme="minorHAnsi"/>
          <w:color w:val="000000"/>
        </w:rPr>
        <w:t>α θέματα αυτά.</w:t>
      </w:r>
      <w:r w:rsidR="00EF1AF2" w:rsidRPr="0060268A">
        <w:rPr>
          <w:rFonts w:asciiTheme="minorHAnsi" w:hAnsiTheme="minorHAnsi" w:cstheme="minorHAnsi"/>
          <w:color w:val="000000"/>
        </w:rPr>
        <w:t xml:space="preserve"> </w:t>
      </w:r>
      <w:r w:rsidR="009F0DDA">
        <w:rPr>
          <w:rFonts w:asciiTheme="minorHAnsi" w:hAnsiTheme="minorHAnsi" w:cstheme="minorHAnsi"/>
          <w:color w:val="000000"/>
        </w:rPr>
        <w:t xml:space="preserve">Αναζητούνται τα χαρακτηριστικά των </w:t>
      </w:r>
      <w:r w:rsidR="00185F50" w:rsidRPr="00D72276">
        <w:rPr>
          <w:rFonts w:asciiTheme="minorHAnsi" w:hAnsiTheme="minorHAnsi" w:cstheme="minorHAnsi"/>
          <w:color w:val="000000"/>
        </w:rPr>
        <w:t>βιώσιμ</w:t>
      </w:r>
      <w:r w:rsidR="009F0DDA">
        <w:rPr>
          <w:rFonts w:asciiTheme="minorHAnsi" w:hAnsiTheme="minorHAnsi" w:cstheme="minorHAnsi"/>
          <w:color w:val="000000"/>
        </w:rPr>
        <w:t>ων</w:t>
      </w:r>
      <w:r w:rsidR="00185F50" w:rsidRPr="00D72276">
        <w:rPr>
          <w:rFonts w:asciiTheme="minorHAnsi" w:hAnsiTheme="minorHAnsi" w:cstheme="minorHAnsi"/>
          <w:color w:val="000000"/>
        </w:rPr>
        <w:t xml:space="preserve"> πόλε</w:t>
      </w:r>
      <w:r w:rsidR="009F0DDA">
        <w:rPr>
          <w:rFonts w:asciiTheme="minorHAnsi" w:hAnsiTheme="minorHAnsi" w:cstheme="minorHAnsi"/>
          <w:color w:val="000000"/>
        </w:rPr>
        <w:t>ων</w:t>
      </w:r>
      <w:r w:rsidR="00185F50" w:rsidRPr="00D72276">
        <w:rPr>
          <w:rFonts w:asciiTheme="minorHAnsi" w:hAnsiTheme="minorHAnsi" w:cstheme="minorHAnsi"/>
          <w:color w:val="000000"/>
        </w:rPr>
        <w:t xml:space="preserve"> και δράσε</w:t>
      </w:r>
      <w:r w:rsidR="00185F50">
        <w:rPr>
          <w:rFonts w:asciiTheme="minorHAnsi" w:hAnsiTheme="minorHAnsi" w:cstheme="minorHAnsi"/>
          <w:color w:val="000000"/>
        </w:rPr>
        <w:t>ις</w:t>
      </w:r>
      <w:r w:rsidR="00185F50" w:rsidRPr="00D72276">
        <w:rPr>
          <w:rFonts w:asciiTheme="minorHAnsi" w:hAnsiTheme="minorHAnsi" w:cstheme="minorHAnsi"/>
          <w:color w:val="000000"/>
        </w:rPr>
        <w:t xml:space="preserve"> για να </w:t>
      </w:r>
      <w:r w:rsidR="00A61465">
        <w:rPr>
          <w:rFonts w:asciiTheme="minorHAnsi" w:hAnsiTheme="minorHAnsi" w:cstheme="minorHAnsi"/>
          <w:color w:val="000000"/>
        </w:rPr>
        <w:t xml:space="preserve">τη βελτίωση της </w:t>
      </w:r>
      <w:r w:rsidR="00185F50">
        <w:rPr>
          <w:rFonts w:asciiTheme="minorHAnsi" w:hAnsiTheme="minorHAnsi" w:cstheme="minorHAnsi"/>
          <w:color w:val="000000"/>
        </w:rPr>
        <w:t>γειτονιά</w:t>
      </w:r>
      <w:r w:rsidR="00A61465">
        <w:rPr>
          <w:rFonts w:asciiTheme="minorHAnsi" w:hAnsiTheme="minorHAnsi" w:cstheme="minorHAnsi"/>
          <w:color w:val="000000"/>
        </w:rPr>
        <w:t>ς.</w:t>
      </w:r>
    </w:p>
    <w:p w:rsidR="00150584" w:rsidRPr="00150584" w:rsidRDefault="00150584" w:rsidP="00150584">
      <w:pPr>
        <w:rPr>
          <w:rFonts w:ascii="Calibri" w:hAnsi="Calibri" w:cs="Arial"/>
          <w:sz w:val="24"/>
          <w:szCs w:val="24"/>
        </w:rPr>
      </w:pPr>
    </w:p>
    <w:p w:rsidR="00150584" w:rsidRPr="0011198F" w:rsidRDefault="00150584" w:rsidP="0011198F">
      <w:pPr>
        <w:pStyle w:val="a6"/>
        <w:numPr>
          <w:ilvl w:val="0"/>
          <w:numId w:val="2"/>
        </w:numPr>
        <w:rPr>
          <w:rFonts w:asciiTheme="minorHAnsi" w:hAnsiTheme="minorHAnsi" w:cstheme="minorHAnsi"/>
          <w:b/>
          <w:sz w:val="24"/>
          <w:szCs w:val="24"/>
        </w:rPr>
      </w:pPr>
      <w:r w:rsidRPr="0011198F">
        <w:rPr>
          <w:rFonts w:asciiTheme="minorHAnsi" w:hAnsiTheme="minorHAnsi" w:cstheme="minorHAnsi"/>
          <w:b/>
          <w:sz w:val="24"/>
          <w:szCs w:val="24"/>
        </w:rPr>
        <w:lastRenderedPageBreak/>
        <w:t>Ενεργός πολίτης στη γειτονιά μου το Ντεπώ</w:t>
      </w:r>
    </w:p>
    <w:p w:rsidR="00185F50" w:rsidRDefault="00185F50" w:rsidP="00D72276">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Κατάλληλο για μαθητές:</w:t>
      </w:r>
      <w:r>
        <w:rPr>
          <w:rFonts w:asciiTheme="minorHAnsi" w:hAnsiTheme="minorHAnsi" w:cstheme="minorHAnsi"/>
          <w:color w:val="000000"/>
        </w:rPr>
        <w:t xml:space="preserve"> </w:t>
      </w:r>
      <w:r w:rsidR="0060268A" w:rsidRPr="00D72276">
        <w:rPr>
          <w:rFonts w:asciiTheme="minorHAnsi" w:hAnsiTheme="minorHAnsi" w:cstheme="minorHAnsi"/>
          <w:color w:val="000000"/>
        </w:rPr>
        <w:t xml:space="preserve">Ε΄ &amp; ΣΤ Δημοτικού, Γυμνασίου, </w:t>
      </w:r>
      <w:r w:rsidRPr="00D72276">
        <w:rPr>
          <w:rFonts w:asciiTheme="minorHAnsi" w:hAnsiTheme="minorHAnsi" w:cstheme="minorHAnsi"/>
          <w:color w:val="000000"/>
        </w:rPr>
        <w:t>Λυκείο</w:t>
      </w:r>
      <w:r>
        <w:rPr>
          <w:rFonts w:asciiTheme="minorHAnsi" w:hAnsiTheme="minorHAnsi" w:cstheme="minorHAnsi"/>
          <w:color w:val="000000"/>
        </w:rPr>
        <w:t>υ</w:t>
      </w:r>
      <w:r w:rsidR="0060268A" w:rsidRPr="00D72276">
        <w:rPr>
          <w:rFonts w:asciiTheme="minorHAnsi" w:hAnsiTheme="minorHAnsi" w:cstheme="minorHAnsi"/>
          <w:color w:val="000000"/>
        </w:rPr>
        <w:t xml:space="preserve"> </w:t>
      </w:r>
    </w:p>
    <w:p w:rsidR="0060268A" w:rsidRPr="00D72276" w:rsidRDefault="00185F50" w:rsidP="00D72276">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Χώρος υλοποίησης</w:t>
      </w:r>
      <w:r>
        <w:rPr>
          <w:rFonts w:asciiTheme="minorHAnsi" w:hAnsiTheme="minorHAnsi" w:cstheme="minorHAnsi"/>
          <w:b/>
          <w:color w:val="000000"/>
        </w:rPr>
        <w:t>:</w:t>
      </w:r>
      <w:r w:rsidRPr="0060268A">
        <w:rPr>
          <w:rFonts w:asciiTheme="minorHAnsi" w:hAnsiTheme="minorHAnsi" w:cstheme="minorHAnsi"/>
          <w:color w:val="000000"/>
        </w:rPr>
        <w:t xml:space="preserve"> </w:t>
      </w:r>
      <w:r>
        <w:rPr>
          <w:rFonts w:asciiTheme="minorHAnsi" w:hAnsiTheme="minorHAnsi" w:cstheme="minorHAnsi"/>
          <w:color w:val="000000"/>
        </w:rPr>
        <w:t xml:space="preserve">Στο </w:t>
      </w:r>
      <w:r w:rsidR="0060268A" w:rsidRPr="00D72276">
        <w:rPr>
          <w:rFonts w:asciiTheme="minorHAnsi" w:hAnsiTheme="minorHAnsi" w:cstheme="minorHAnsi"/>
          <w:color w:val="000000"/>
        </w:rPr>
        <w:t>Βαφοπούλειο Πνευματικό Κέντρο και στην περιοχή του Ντεπώ.</w:t>
      </w:r>
    </w:p>
    <w:p w:rsidR="00A61465" w:rsidRPr="00D72276" w:rsidRDefault="00185F50" w:rsidP="00A61465">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Περιγραφή</w:t>
      </w:r>
      <w:r>
        <w:rPr>
          <w:rFonts w:asciiTheme="minorHAnsi" w:hAnsiTheme="minorHAnsi" w:cstheme="minorHAnsi"/>
          <w:b/>
          <w:color w:val="000000"/>
        </w:rPr>
        <w:t xml:space="preserve">: </w:t>
      </w:r>
      <w:r w:rsidR="00A61465">
        <w:rPr>
          <w:rFonts w:asciiTheme="minorHAnsi" w:hAnsiTheme="minorHAnsi" w:cstheme="minorHAnsi"/>
          <w:color w:val="000000"/>
        </w:rPr>
        <w:t>Α</w:t>
      </w:r>
      <w:r w:rsidR="00A61465" w:rsidRPr="0060268A">
        <w:rPr>
          <w:rFonts w:asciiTheme="minorHAnsi" w:hAnsiTheme="minorHAnsi" w:cstheme="minorHAnsi"/>
          <w:color w:val="000000"/>
        </w:rPr>
        <w:t>ναδει</w:t>
      </w:r>
      <w:r w:rsidR="00A61465">
        <w:rPr>
          <w:rFonts w:asciiTheme="minorHAnsi" w:hAnsiTheme="minorHAnsi" w:cstheme="minorHAnsi"/>
          <w:color w:val="000000"/>
        </w:rPr>
        <w:t xml:space="preserve">κνύονται </w:t>
      </w:r>
      <w:r w:rsidR="00A61465" w:rsidRPr="0060268A">
        <w:rPr>
          <w:rFonts w:asciiTheme="minorHAnsi" w:hAnsiTheme="minorHAnsi" w:cstheme="minorHAnsi"/>
          <w:color w:val="000000"/>
        </w:rPr>
        <w:t>ζητήματα καθημερινότητας και ποιότητας ζωής στις γειτονιές που ζούμε και ο ρόλο</w:t>
      </w:r>
      <w:r w:rsidR="00A61465">
        <w:rPr>
          <w:rFonts w:asciiTheme="minorHAnsi" w:hAnsiTheme="minorHAnsi" w:cstheme="minorHAnsi"/>
          <w:color w:val="000000"/>
        </w:rPr>
        <w:t>ς</w:t>
      </w:r>
      <w:r w:rsidR="00A61465" w:rsidRPr="0060268A">
        <w:rPr>
          <w:rFonts w:asciiTheme="minorHAnsi" w:hAnsiTheme="minorHAnsi" w:cstheme="minorHAnsi"/>
          <w:color w:val="000000"/>
        </w:rPr>
        <w:t xml:space="preserve"> </w:t>
      </w:r>
      <w:r w:rsidR="00A61465">
        <w:rPr>
          <w:rFonts w:asciiTheme="minorHAnsi" w:hAnsiTheme="minorHAnsi" w:cstheme="minorHAnsi"/>
          <w:color w:val="000000"/>
        </w:rPr>
        <w:t>των</w:t>
      </w:r>
      <w:r w:rsidR="00A61465" w:rsidRPr="0060268A">
        <w:rPr>
          <w:rFonts w:asciiTheme="minorHAnsi" w:hAnsiTheme="minorHAnsi" w:cstheme="minorHAnsi"/>
          <w:color w:val="000000"/>
        </w:rPr>
        <w:t xml:space="preserve"> </w:t>
      </w:r>
      <w:r w:rsidR="00A61465">
        <w:rPr>
          <w:rFonts w:asciiTheme="minorHAnsi" w:hAnsiTheme="minorHAnsi" w:cstheme="minorHAnsi"/>
          <w:color w:val="000000"/>
        </w:rPr>
        <w:t xml:space="preserve">θεσμών και των </w:t>
      </w:r>
      <w:r w:rsidR="00A61465" w:rsidRPr="0060268A">
        <w:rPr>
          <w:rFonts w:asciiTheme="minorHAnsi" w:hAnsiTheme="minorHAnsi" w:cstheme="minorHAnsi"/>
          <w:color w:val="000000"/>
        </w:rPr>
        <w:t>πολίτ</w:t>
      </w:r>
      <w:r w:rsidR="00A61465">
        <w:rPr>
          <w:rFonts w:asciiTheme="minorHAnsi" w:hAnsiTheme="minorHAnsi" w:cstheme="minorHAnsi"/>
          <w:color w:val="000000"/>
        </w:rPr>
        <w:t xml:space="preserve">ων στην επιδίωξη της </w:t>
      </w:r>
      <w:r w:rsidR="00A61465" w:rsidRPr="0060268A">
        <w:rPr>
          <w:rFonts w:asciiTheme="minorHAnsi" w:hAnsiTheme="minorHAnsi" w:cstheme="minorHAnsi"/>
          <w:color w:val="000000"/>
        </w:rPr>
        <w:t>βελτίωσή</w:t>
      </w:r>
      <w:r w:rsidR="00A61465">
        <w:rPr>
          <w:rFonts w:asciiTheme="minorHAnsi" w:hAnsiTheme="minorHAnsi" w:cstheme="minorHAnsi"/>
          <w:color w:val="000000"/>
        </w:rPr>
        <w:t>ς</w:t>
      </w:r>
      <w:r w:rsidR="00A61465" w:rsidRPr="0060268A">
        <w:rPr>
          <w:rFonts w:asciiTheme="minorHAnsi" w:hAnsiTheme="minorHAnsi" w:cstheme="minorHAnsi"/>
          <w:color w:val="000000"/>
        </w:rPr>
        <w:t xml:space="preserve"> τους.</w:t>
      </w:r>
      <w:r w:rsidR="00A61465">
        <w:rPr>
          <w:rFonts w:asciiTheme="minorHAnsi" w:hAnsiTheme="minorHAnsi" w:cstheme="minorHAnsi"/>
          <w:color w:val="000000"/>
        </w:rPr>
        <w:t xml:space="preserve"> Θίγονται ζητήματα </w:t>
      </w:r>
      <w:r w:rsidR="00A61465" w:rsidRPr="0060268A">
        <w:rPr>
          <w:rFonts w:asciiTheme="minorHAnsi" w:hAnsiTheme="minorHAnsi" w:cstheme="minorHAnsi"/>
          <w:color w:val="000000"/>
        </w:rPr>
        <w:t>μετακίνηση</w:t>
      </w:r>
      <w:r w:rsidR="00A61465">
        <w:rPr>
          <w:rFonts w:asciiTheme="minorHAnsi" w:hAnsiTheme="minorHAnsi" w:cstheme="minorHAnsi"/>
          <w:color w:val="000000"/>
        </w:rPr>
        <w:t>ς</w:t>
      </w:r>
      <w:r w:rsidR="00A61465" w:rsidRPr="0060268A">
        <w:rPr>
          <w:rFonts w:asciiTheme="minorHAnsi" w:hAnsiTheme="minorHAnsi" w:cstheme="minorHAnsi"/>
          <w:color w:val="000000"/>
        </w:rPr>
        <w:t>, ελεύθερ</w:t>
      </w:r>
      <w:r w:rsidR="00A61465">
        <w:rPr>
          <w:rFonts w:asciiTheme="minorHAnsi" w:hAnsiTheme="minorHAnsi" w:cstheme="minorHAnsi"/>
          <w:color w:val="000000"/>
        </w:rPr>
        <w:t xml:space="preserve">ων </w:t>
      </w:r>
      <w:r w:rsidR="00A61465" w:rsidRPr="0060268A">
        <w:rPr>
          <w:rFonts w:asciiTheme="minorHAnsi" w:hAnsiTheme="minorHAnsi" w:cstheme="minorHAnsi"/>
          <w:color w:val="000000"/>
        </w:rPr>
        <w:t>χώρ</w:t>
      </w:r>
      <w:r w:rsidR="00A61465">
        <w:rPr>
          <w:rFonts w:asciiTheme="minorHAnsi" w:hAnsiTheme="minorHAnsi" w:cstheme="minorHAnsi"/>
          <w:color w:val="000000"/>
        </w:rPr>
        <w:t>ων</w:t>
      </w:r>
      <w:r w:rsidR="00A61465" w:rsidRPr="0060268A">
        <w:rPr>
          <w:rFonts w:asciiTheme="minorHAnsi" w:hAnsiTheme="minorHAnsi" w:cstheme="minorHAnsi"/>
          <w:color w:val="000000"/>
        </w:rPr>
        <w:t xml:space="preserve">, </w:t>
      </w:r>
      <w:r w:rsidR="00A61465">
        <w:rPr>
          <w:rFonts w:asciiTheme="minorHAnsi" w:hAnsiTheme="minorHAnsi" w:cstheme="minorHAnsi"/>
          <w:color w:val="000000"/>
        </w:rPr>
        <w:t>π</w:t>
      </w:r>
      <w:r w:rsidR="00A61465" w:rsidRPr="0060268A">
        <w:rPr>
          <w:rFonts w:asciiTheme="minorHAnsi" w:hAnsiTheme="minorHAnsi" w:cstheme="minorHAnsi"/>
          <w:color w:val="000000"/>
        </w:rPr>
        <w:t>ρ</w:t>
      </w:r>
      <w:r w:rsidR="00A61465">
        <w:rPr>
          <w:rFonts w:asciiTheme="minorHAnsi" w:hAnsiTheme="minorHAnsi" w:cstheme="minorHAnsi"/>
          <w:color w:val="000000"/>
        </w:rPr>
        <w:t>ασίνου</w:t>
      </w:r>
      <w:r w:rsidR="00A61465" w:rsidRPr="0060268A">
        <w:rPr>
          <w:rFonts w:asciiTheme="minorHAnsi" w:hAnsiTheme="minorHAnsi" w:cstheme="minorHAnsi"/>
          <w:color w:val="000000"/>
        </w:rPr>
        <w:t xml:space="preserve">, </w:t>
      </w:r>
      <w:r w:rsidR="00A61465">
        <w:rPr>
          <w:rFonts w:asciiTheme="minorHAnsi" w:hAnsiTheme="minorHAnsi" w:cstheme="minorHAnsi"/>
          <w:color w:val="000000"/>
        </w:rPr>
        <w:t>π</w:t>
      </w:r>
      <w:r w:rsidR="00A61465" w:rsidRPr="0060268A">
        <w:rPr>
          <w:rFonts w:asciiTheme="minorHAnsi" w:hAnsiTheme="minorHAnsi" w:cstheme="minorHAnsi"/>
          <w:color w:val="000000"/>
        </w:rPr>
        <w:t>ροσβασιμότητα</w:t>
      </w:r>
      <w:r w:rsidR="00A61465">
        <w:rPr>
          <w:rFonts w:asciiTheme="minorHAnsi" w:hAnsiTheme="minorHAnsi" w:cstheme="minorHAnsi"/>
          <w:color w:val="000000"/>
        </w:rPr>
        <w:t>ς</w:t>
      </w:r>
      <w:r w:rsidR="00A61465" w:rsidRPr="0060268A">
        <w:rPr>
          <w:rFonts w:asciiTheme="minorHAnsi" w:hAnsiTheme="minorHAnsi" w:cstheme="minorHAnsi"/>
          <w:color w:val="000000"/>
        </w:rPr>
        <w:t xml:space="preserve">, </w:t>
      </w:r>
      <w:r w:rsidR="00A61465">
        <w:rPr>
          <w:rFonts w:asciiTheme="minorHAnsi" w:hAnsiTheme="minorHAnsi" w:cstheme="minorHAnsi"/>
          <w:color w:val="000000"/>
        </w:rPr>
        <w:t>κ</w:t>
      </w:r>
      <w:r w:rsidR="00A61465" w:rsidRPr="0060268A">
        <w:rPr>
          <w:rFonts w:asciiTheme="minorHAnsi" w:hAnsiTheme="minorHAnsi" w:cstheme="minorHAnsi"/>
          <w:color w:val="000000"/>
        </w:rPr>
        <w:t>αθαριότητα</w:t>
      </w:r>
      <w:r w:rsidR="00A61465">
        <w:rPr>
          <w:rFonts w:asciiTheme="minorHAnsi" w:hAnsiTheme="minorHAnsi" w:cstheme="minorHAnsi"/>
          <w:color w:val="000000"/>
        </w:rPr>
        <w:t xml:space="preserve">ς, διατήρησης της ιστορικής κληρονομιάς και των </w:t>
      </w:r>
      <w:r w:rsidR="00A61465" w:rsidRPr="0060268A">
        <w:rPr>
          <w:rFonts w:asciiTheme="minorHAnsi" w:hAnsiTheme="minorHAnsi" w:cstheme="minorHAnsi"/>
          <w:color w:val="000000"/>
        </w:rPr>
        <w:t xml:space="preserve"> θεσμ</w:t>
      </w:r>
      <w:r w:rsidR="00A61465">
        <w:rPr>
          <w:rFonts w:asciiTheme="minorHAnsi" w:hAnsiTheme="minorHAnsi" w:cstheme="minorHAnsi"/>
          <w:color w:val="000000"/>
        </w:rPr>
        <w:t>ών</w:t>
      </w:r>
      <w:r w:rsidR="00A61465" w:rsidRPr="0060268A">
        <w:rPr>
          <w:rFonts w:asciiTheme="minorHAnsi" w:hAnsiTheme="minorHAnsi" w:cstheme="minorHAnsi"/>
          <w:color w:val="000000"/>
        </w:rPr>
        <w:t xml:space="preserve"> που </w:t>
      </w:r>
      <w:r w:rsidR="00A61465">
        <w:rPr>
          <w:rFonts w:asciiTheme="minorHAnsi" w:hAnsiTheme="minorHAnsi" w:cstheme="minorHAnsi"/>
          <w:color w:val="000000"/>
        </w:rPr>
        <w:t>διαχειρίζονται τα θέματα αυτά.</w:t>
      </w:r>
      <w:r w:rsidR="00A61465" w:rsidRPr="0060268A">
        <w:rPr>
          <w:rFonts w:asciiTheme="minorHAnsi" w:hAnsiTheme="minorHAnsi" w:cstheme="minorHAnsi"/>
          <w:color w:val="000000"/>
        </w:rPr>
        <w:t xml:space="preserve"> </w:t>
      </w:r>
      <w:r w:rsidR="00A61465">
        <w:rPr>
          <w:rFonts w:asciiTheme="minorHAnsi" w:hAnsiTheme="minorHAnsi" w:cstheme="minorHAnsi"/>
          <w:color w:val="000000"/>
        </w:rPr>
        <w:t xml:space="preserve">Αναζητούνται τα χαρακτηριστικά των </w:t>
      </w:r>
      <w:r w:rsidR="00A61465" w:rsidRPr="00D72276">
        <w:rPr>
          <w:rFonts w:asciiTheme="minorHAnsi" w:hAnsiTheme="minorHAnsi" w:cstheme="minorHAnsi"/>
          <w:color w:val="000000"/>
        </w:rPr>
        <w:t>βιώσιμ</w:t>
      </w:r>
      <w:r w:rsidR="00A61465">
        <w:rPr>
          <w:rFonts w:asciiTheme="minorHAnsi" w:hAnsiTheme="minorHAnsi" w:cstheme="minorHAnsi"/>
          <w:color w:val="000000"/>
        </w:rPr>
        <w:t>ων</w:t>
      </w:r>
      <w:r w:rsidR="00A61465" w:rsidRPr="00D72276">
        <w:rPr>
          <w:rFonts w:asciiTheme="minorHAnsi" w:hAnsiTheme="minorHAnsi" w:cstheme="minorHAnsi"/>
          <w:color w:val="000000"/>
        </w:rPr>
        <w:t xml:space="preserve"> πόλε</w:t>
      </w:r>
      <w:r w:rsidR="00A61465">
        <w:rPr>
          <w:rFonts w:asciiTheme="minorHAnsi" w:hAnsiTheme="minorHAnsi" w:cstheme="minorHAnsi"/>
          <w:color w:val="000000"/>
        </w:rPr>
        <w:t>ων</w:t>
      </w:r>
      <w:r w:rsidR="00A61465" w:rsidRPr="00D72276">
        <w:rPr>
          <w:rFonts w:asciiTheme="minorHAnsi" w:hAnsiTheme="minorHAnsi" w:cstheme="minorHAnsi"/>
          <w:color w:val="000000"/>
        </w:rPr>
        <w:t xml:space="preserve"> και δράσε</w:t>
      </w:r>
      <w:r w:rsidR="00A61465">
        <w:rPr>
          <w:rFonts w:asciiTheme="minorHAnsi" w:hAnsiTheme="minorHAnsi" w:cstheme="minorHAnsi"/>
          <w:color w:val="000000"/>
        </w:rPr>
        <w:t>ις</w:t>
      </w:r>
      <w:r w:rsidR="00A61465" w:rsidRPr="00D72276">
        <w:rPr>
          <w:rFonts w:asciiTheme="minorHAnsi" w:hAnsiTheme="minorHAnsi" w:cstheme="minorHAnsi"/>
          <w:color w:val="000000"/>
        </w:rPr>
        <w:t xml:space="preserve"> για να </w:t>
      </w:r>
      <w:r w:rsidR="00A61465">
        <w:rPr>
          <w:rFonts w:asciiTheme="minorHAnsi" w:hAnsiTheme="minorHAnsi" w:cstheme="minorHAnsi"/>
          <w:color w:val="000000"/>
        </w:rPr>
        <w:t>τη βελτίωση της γειτονιάς.</w:t>
      </w:r>
    </w:p>
    <w:p w:rsidR="00D72276" w:rsidRPr="00D72276" w:rsidRDefault="00D72276" w:rsidP="00185F50">
      <w:pPr>
        <w:pStyle w:val="Web"/>
        <w:shd w:val="clear" w:color="auto" w:fill="FFFFFF"/>
        <w:spacing w:before="0" w:beforeAutospacing="0" w:after="0" w:afterAutospacing="0"/>
        <w:jc w:val="both"/>
        <w:rPr>
          <w:rFonts w:asciiTheme="minorHAnsi" w:hAnsiTheme="minorHAnsi" w:cstheme="minorHAnsi"/>
          <w:color w:val="000000"/>
        </w:rPr>
      </w:pPr>
    </w:p>
    <w:p w:rsidR="00150584" w:rsidRPr="0011198F" w:rsidRDefault="00150584" w:rsidP="0011198F">
      <w:pPr>
        <w:pStyle w:val="a6"/>
        <w:numPr>
          <w:ilvl w:val="0"/>
          <w:numId w:val="2"/>
        </w:numPr>
        <w:jc w:val="both"/>
        <w:rPr>
          <w:rFonts w:asciiTheme="minorHAnsi" w:hAnsiTheme="minorHAnsi" w:cstheme="minorHAnsi"/>
          <w:b/>
          <w:sz w:val="24"/>
          <w:szCs w:val="24"/>
        </w:rPr>
      </w:pPr>
      <w:r w:rsidRPr="0011198F">
        <w:rPr>
          <w:rFonts w:asciiTheme="minorHAnsi" w:hAnsiTheme="minorHAnsi" w:cstheme="minorHAnsi"/>
          <w:b/>
          <w:sz w:val="24"/>
          <w:szCs w:val="24"/>
        </w:rPr>
        <w:t xml:space="preserve">Ενέργεια </w:t>
      </w:r>
      <w:r w:rsidR="008746FA">
        <w:rPr>
          <w:rFonts w:asciiTheme="minorHAnsi" w:hAnsiTheme="minorHAnsi" w:cstheme="minorHAnsi"/>
          <w:b/>
          <w:sz w:val="24"/>
          <w:szCs w:val="24"/>
        </w:rPr>
        <w:t>από τη φύση στην κοινωνία</w:t>
      </w:r>
    </w:p>
    <w:p w:rsidR="00185F50" w:rsidRDefault="00185F50" w:rsidP="00D72276">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Κατάλληλο για μαθητές:</w:t>
      </w:r>
      <w:r>
        <w:rPr>
          <w:rFonts w:asciiTheme="minorHAnsi" w:hAnsiTheme="minorHAnsi" w:cstheme="minorHAnsi"/>
          <w:color w:val="000000"/>
        </w:rPr>
        <w:t xml:space="preserve"> </w:t>
      </w:r>
      <w:r w:rsidR="00D72276" w:rsidRPr="00D72276">
        <w:rPr>
          <w:rFonts w:asciiTheme="minorHAnsi" w:hAnsiTheme="minorHAnsi" w:cstheme="minorHAnsi"/>
          <w:color w:val="000000"/>
        </w:rPr>
        <w:t>Ε, ΣΤ Δημοτικού, Γυμνασίου</w:t>
      </w:r>
    </w:p>
    <w:p w:rsidR="00185F50" w:rsidRDefault="00185F50" w:rsidP="00D72276">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Χώρος υλοποίησης</w:t>
      </w:r>
      <w:r>
        <w:rPr>
          <w:rFonts w:asciiTheme="minorHAnsi" w:hAnsiTheme="minorHAnsi" w:cstheme="minorHAnsi"/>
          <w:b/>
          <w:color w:val="000000"/>
        </w:rPr>
        <w:t xml:space="preserve">: </w:t>
      </w:r>
      <w:r w:rsidRPr="00185F50">
        <w:rPr>
          <w:rFonts w:asciiTheme="minorHAnsi" w:hAnsiTheme="minorHAnsi" w:cstheme="minorHAnsi"/>
          <w:color w:val="000000"/>
        </w:rPr>
        <w:t xml:space="preserve">στο </w:t>
      </w:r>
      <w:r w:rsidR="00D72276" w:rsidRPr="00D72276">
        <w:rPr>
          <w:rFonts w:asciiTheme="minorHAnsi" w:hAnsiTheme="minorHAnsi" w:cstheme="minorHAnsi"/>
          <w:color w:val="000000"/>
        </w:rPr>
        <w:t xml:space="preserve"> ΚΠΕ </w:t>
      </w:r>
    </w:p>
    <w:p w:rsidR="00A47947" w:rsidRDefault="00185F50" w:rsidP="00D72276">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Περιγραφή</w:t>
      </w:r>
      <w:r>
        <w:rPr>
          <w:rFonts w:asciiTheme="minorHAnsi" w:hAnsiTheme="minorHAnsi" w:cstheme="minorHAnsi"/>
          <w:b/>
          <w:color w:val="000000"/>
        </w:rPr>
        <w:t xml:space="preserve">: </w:t>
      </w:r>
      <w:r w:rsidR="00A61465" w:rsidRPr="00A61465">
        <w:rPr>
          <w:rFonts w:asciiTheme="minorHAnsi" w:hAnsiTheme="minorHAnsi" w:cstheme="minorHAnsi"/>
          <w:color w:val="000000"/>
        </w:rPr>
        <w:t>Ε</w:t>
      </w:r>
      <w:r>
        <w:rPr>
          <w:rFonts w:asciiTheme="minorHAnsi" w:hAnsiTheme="minorHAnsi" w:cstheme="minorHAnsi"/>
          <w:color w:val="000000"/>
        </w:rPr>
        <w:t>ξετάζ</w:t>
      </w:r>
      <w:r w:rsidR="00A61465">
        <w:rPr>
          <w:rFonts w:asciiTheme="minorHAnsi" w:hAnsiTheme="minorHAnsi" w:cstheme="minorHAnsi"/>
          <w:color w:val="000000"/>
        </w:rPr>
        <w:t>εται η</w:t>
      </w:r>
      <w:r w:rsidR="00E77D63" w:rsidRPr="00D72276">
        <w:rPr>
          <w:rFonts w:asciiTheme="minorHAnsi" w:hAnsiTheme="minorHAnsi" w:cstheme="minorHAnsi"/>
          <w:color w:val="000000"/>
        </w:rPr>
        <w:t xml:space="preserve"> σχέση της </w:t>
      </w:r>
      <w:r w:rsidR="00A3455D">
        <w:rPr>
          <w:rFonts w:asciiTheme="minorHAnsi" w:hAnsiTheme="minorHAnsi" w:cstheme="minorHAnsi"/>
          <w:color w:val="000000"/>
        </w:rPr>
        <w:t xml:space="preserve">κατανάλωσης </w:t>
      </w:r>
      <w:r w:rsidR="00E77D63" w:rsidRPr="00D72276">
        <w:rPr>
          <w:rFonts w:asciiTheme="minorHAnsi" w:hAnsiTheme="minorHAnsi" w:cstheme="minorHAnsi"/>
          <w:color w:val="000000"/>
        </w:rPr>
        <w:t>ενέργειας με την καθημερινότητα, την ποιότητα ζωής</w:t>
      </w:r>
      <w:r>
        <w:rPr>
          <w:rFonts w:asciiTheme="minorHAnsi" w:hAnsiTheme="minorHAnsi" w:cstheme="minorHAnsi"/>
          <w:color w:val="000000"/>
        </w:rPr>
        <w:t>,</w:t>
      </w:r>
      <w:r w:rsidR="00A47947" w:rsidRPr="00A47947">
        <w:rPr>
          <w:rFonts w:ascii="Calibri" w:hAnsi="Calibri" w:cs="Arial"/>
        </w:rPr>
        <w:t xml:space="preserve"> της παραγωγής και κατανάλωσης ενέργειας με τα μεγάλα περιβαλλοντικά προβλήματα του πλανήτη</w:t>
      </w:r>
      <w:r w:rsidR="00A47947">
        <w:rPr>
          <w:rFonts w:ascii="Calibri" w:hAnsi="Calibri" w:cs="Arial"/>
        </w:rPr>
        <w:t>,</w:t>
      </w:r>
      <w:r w:rsidR="00A47947" w:rsidRPr="00A47947">
        <w:rPr>
          <w:rFonts w:ascii="Calibri" w:hAnsi="Calibri" w:cs="Arial"/>
        </w:rPr>
        <w:t xml:space="preserve"> </w:t>
      </w:r>
      <w:r w:rsidR="00A47947">
        <w:rPr>
          <w:rFonts w:ascii="Calibri" w:hAnsi="Calibri" w:cs="Arial"/>
        </w:rPr>
        <w:t xml:space="preserve">αλλά και </w:t>
      </w:r>
      <w:r w:rsidR="00A47947" w:rsidRPr="00A47947">
        <w:rPr>
          <w:rFonts w:ascii="Calibri" w:hAnsi="Calibri" w:cs="Arial"/>
        </w:rPr>
        <w:t>τις δυνατότητες που υπάρχουν σε ατομικό και συλλογικό επίπεδο για την αντιμετώπιση των προβλημάτων που σχετίζονται με την παραγωγή και κατανάλωση ενέργειας, μέσω της εξοικονόμησης ενέργειας και της χρήσης των ανανεώσιμων πηγών της.</w:t>
      </w:r>
    </w:p>
    <w:p w:rsidR="00A47947" w:rsidRDefault="00A47947" w:rsidP="00D72276">
      <w:pPr>
        <w:pStyle w:val="Web"/>
        <w:shd w:val="clear" w:color="auto" w:fill="FFFFFF"/>
        <w:spacing w:before="0" w:beforeAutospacing="0" w:after="0" w:afterAutospacing="0"/>
        <w:jc w:val="both"/>
        <w:rPr>
          <w:rFonts w:asciiTheme="minorHAnsi" w:hAnsiTheme="minorHAnsi" w:cstheme="minorHAnsi"/>
          <w:color w:val="000000"/>
        </w:rPr>
      </w:pPr>
    </w:p>
    <w:p w:rsidR="00150584" w:rsidRPr="0011198F" w:rsidRDefault="00150584" w:rsidP="0011198F">
      <w:pPr>
        <w:pStyle w:val="a6"/>
        <w:numPr>
          <w:ilvl w:val="0"/>
          <w:numId w:val="2"/>
        </w:numPr>
        <w:jc w:val="both"/>
        <w:rPr>
          <w:rFonts w:asciiTheme="minorHAnsi" w:hAnsiTheme="minorHAnsi" w:cstheme="minorHAnsi"/>
          <w:b/>
          <w:sz w:val="24"/>
          <w:szCs w:val="24"/>
        </w:rPr>
      </w:pPr>
      <w:r w:rsidRPr="0011198F">
        <w:rPr>
          <w:rFonts w:asciiTheme="minorHAnsi" w:hAnsiTheme="minorHAnsi" w:cstheme="minorHAnsi"/>
          <w:b/>
          <w:sz w:val="24"/>
          <w:szCs w:val="24"/>
        </w:rPr>
        <w:t>Σκουπίδια για πέταμα; Όχι ευχαριστώ!</w:t>
      </w:r>
    </w:p>
    <w:p w:rsidR="00A3455D" w:rsidRDefault="00A3455D" w:rsidP="00D72276">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Κατάλληλο για μαθητές:</w:t>
      </w:r>
      <w:r w:rsidR="00D72276" w:rsidRPr="00D72276">
        <w:rPr>
          <w:rFonts w:asciiTheme="minorHAnsi" w:hAnsiTheme="minorHAnsi" w:cstheme="minorHAnsi"/>
          <w:color w:val="000000"/>
        </w:rPr>
        <w:t xml:space="preserve"> Νηπιαγω</w:t>
      </w:r>
      <w:r w:rsidR="00D72276">
        <w:rPr>
          <w:rFonts w:asciiTheme="minorHAnsi" w:hAnsiTheme="minorHAnsi" w:cstheme="minorHAnsi"/>
          <w:color w:val="000000"/>
        </w:rPr>
        <w:t>γ</w:t>
      </w:r>
      <w:r w:rsidR="00D72276" w:rsidRPr="00D72276">
        <w:rPr>
          <w:rFonts w:asciiTheme="minorHAnsi" w:hAnsiTheme="minorHAnsi" w:cstheme="minorHAnsi"/>
          <w:color w:val="000000"/>
        </w:rPr>
        <w:t xml:space="preserve">είου, Δημοτικού, Γυμνασίου, Λυκείου </w:t>
      </w:r>
    </w:p>
    <w:p w:rsidR="00D72276" w:rsidRPr="00D72276" w:rsidRDefault="00A3455D" w:rsidP="00D72276">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Χώρος υλοποίησης</w:t>
      </w:r>
      <w:r>
        <w:rPr>
          <w:rFonts w:asciiTheme="minorHAnsi" w:hAnsiTheme="minorHAnsi" w:cstheme="minorHAnsi"/>
          <w:b/>
          <w:color w:val="000000"/>
        </w:rPr>
        <w:t>:</w:t>
      </w:r>
      <w:r>
        <w:rPr>
          <w:rFonts w:asciiTheme="minorHAnsi" w:hAnsiTheme="minorHAnsi" w:cstheme="minorHAnsi"/>
          <w:color w:val="000000"/>
        </w:rPr>
        <w:t xml:space="preserve"> Στο </w:t>
      </w:r>
      <w:r w:rsidR="00D72276" w:rsidRPr="00D72276">
        <w:rPr>
          <w:rFonts w:asciiTheme="minorHAnsi" w:hAnsiTheme="minorHAnsi" w:cstheme="minorHAnsi"/>
          <w:color w:val="000000"/>
        </w:rPr>
        <w:t xml:space="preserve">ΚΠΕ </w:t>
      </w:r>
      <w:r w:rsidRPr="0060268A">
        <w:rPr>
          <w:rFonts w:asciiTheme="minorHAnsi" w:hAnsiTheme="minorHAnsi" w:cstheme="minorHAnsi"/>
          <w:color w:val="000000"/>
        </w:rPr>
        <w:t xml:space="preserve">και στη γειτονιά </w:t>
      </w:r>
      <w:r>
        <w:rPr>
          <w:rFonts w:asciiTheme="minorHAnsi" w:hAnsiTheme="minorHAnsi" w:cstheme="minorHAnsi"/>
          <w:color w:val="000000"/>
        </w:rPr>
        <w:t>του</w:t>
      </w:r>
      <w:r w:rsidRPr="0060268A">
        <w:rPr>
          <w:rFonts w:asciiTheme="minorHAnsi" w:hAnsiTheme="minorHAnsi" w:cstheme="minorHAnsi"/>
          <w:color w:val="000000"/>
        </w:rPr>
        <w:t>.</w:t>
      </w:r>
      <w:r w:rsidR="00D72276" w:rsidRPr="00D72276">
        <w:rPr>
          <w:rFonts w:asciiTheme="minorHAnsi" w:hAnsiTheme="minorHAnsi" w:cstheme="minorHAnsi"/>
          <w:color w:val="000000"/>
        </w:rPr>
        <w:t xml:space="preserve"> </w:t>
      </w:r>
    </w:p>
    <w:p w:rsidR="00EF1AF2" w:rsidRPr="00D72276" w:rsidRDefault="00A3455D" w:rsidP="00B31858">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Περιγραφή</w:t>
      </w:r>
      <w:r>
        <w:rPr>
          <w:rFonts w:asciiTheme="minorHAnsi" w:hAnsiTheme="minorHAnsi" w:cstheme="minorHAnsi"/>
          <w:b/>
          <w:color w:val="000000"/>
        </w:rPr>
        <w:t>:</w:t>
      </w:r>
      <w:r w:rsidR="00B31858">
        <w:rPr>
          <w:rFonts w:asciiTheme="minorHAnsi" w:hAnsiTheme="minorHAnsi" w:cstheme="minorHAnsi"/>
          <w:b/>
          <w:color w:val="000000"/>
        </w:rPr>
        <w:t xml:space="preserve"> </w:t>
      </w:r>
      <w:r w:rsidR="00A61465" w:rsidRPr="00A61465">
        <w:rPr>
          <w:rFonts w:asciiTheme="minorHAnsi" w:hAnsiTheme="minorHAnsi" w:cstheme="minorHAnsi"/>
          <w:color w:val="000000"/>
        </w:rPr>
        <w:t>Ε</w:t>
      </w:r>
      <w:r w:rsidR="00A61465">
        <w:rPr>
          <w:rFonts w:asciiTheme="minorHAnsi" w:hAnsiTheme="minorHAnsi" w:cstheme="minorHAnsi"/>
          <w:color w:val="000000"/>
        </w:rPr>
        <w:t xml:space="preserve">ξετάζεται </w:t>
      </w:r>
      <w:r w:rsidR="00B31858">
        <w:rPr>
          <w:rFonts w:asciiTheme="minorHAnsi" w:hAnsiTheme="minorHAnsi" w:cstheme="minorHAnsi"/>
          <w:color w:val="000000"/>
        </w:rPr>
        <w:t xml:space="preserve">η συμπεριφορά των πολιτών όσον αφορά τα απορρίμματά τους, </w:t>
      </w:r>
      <w:r w:rsidR="00152F54">
        <w:rPr>
          <w:rFonts w:asciiTheme="minorHAnsi" w:hAnsiTheme="minorHAnsi" w:cstheme="minorHAnsi"/>
          <w:color w:val="000000"/>
        </w:rPr>
        <w:t>οι</w:t>
      </w:r>
      <w:r w:rsidR="00B31858">
        <w:rPr>
          <w:rFonts w:asciiTheme="minorHAnsi" w:hAnsiTheme="minorHAnsi" w:cstheme="minorHAnsi"/>
          <w:color w:val="000000"/>
        </w:rPr>
        <w:t xml:space="preserve"> επιπτώσεις της </w:t>
      </w:r>
      <w:r w:rsidR="00EF1AF2" w:rsidRPr="00D72276">
        <w:rPr>
          <w:rFonts w:asciiTheme="minorHAnsi" w:hAnsiTheme="minorHAnsi" w:cstheme="minorHAnsi"/>
          <w:color w:val="000000"/>
        </w:rPr>
        <w:t>υπερκατανάλωση</w:t>
      </w:r>
      <w:r w:rsidR="00B31858">
        <w:rPr>
          <w:rFonts w:asciiTheme="minorHAnsi" w:hAnsiTheme="minorHAnsi" w:cstheme="minorHAnsi"/>
          <w:color w:val="000000"/>
        </w:rPr>
        <w:t xml:space="preserve">ς, </w:t>
      </w:r>
      <w:r w:rsidR="00152F54">
        <w:rPr>
          <w:rFonts w:asciiTheme="minorHAnsi" w:hAnsiTheme="minorHAnsi" w:cstheme="minorHAnsi"/>
          <w:color w:val="000000"/>
        </w:rPr>
        <w:t>οι θεσμοί</w:t>
      </w:r>
      <w:r w:rsidR="00B31858">
        <w:rPr>
          <w:rFonts w:asciiTheme="minorHAnsi" w:hAnsiTheme="minorHAnsi" w:cstheme="minorHAnsi"/>
          <w:color w:val="000000"/>
        </w:rPr>
        <w:t xml:space="preserve"> που διαχειρίζονται </w:t>
      </w:r>
      <w:r w:rsidR="00A61465">
        <w:rPr>
          <w:rFonts w:asciiTheme="minorHAnsi" w:hAnsiTheme="minorHAnsi" w:cstheme="minorHAnsi"/>
          <w:color w:val="000000"/>
        </w:rPr>
        <w:t>τα απορρίμματα</w:t>
      </w:r>
      <w:r w:rsidR="00B31858">
        <w:rPr>
          <w:rFonts w:asciiTheme="minorHAnsi" w:hAnsiTheme="minorHAnsi" w:cstheme="minorHAnsi"/>
          <w:color w:val="000000"/>
        </w:rPr>
        <w:t xml:space="preserve"> και </w:t>
      </w:r>
      <w:r w:rsidR="005B1A57">
        <w:rPr>
          <w:rFonts w:asciiTheme="minorHAnsi" w:hAnsiTheme="minorHAnsi" w:cstheme="minorHAnsi"/>
          <w:color w:val="000000"/>
        </w:rPr>
        <w:t>αναζητούν</w:t>
      </w:r>
      <w:r w:rsidR="00A61465">
        <w:rPr>
          <w:rFonts w:asciiTheme="minorHAnsi" w:hAnsiTheme="minorHAnsi" w:cstheme="minorHAnsi"/>
          <w:color w:val="000000"/>
        </w:rPr>
        <w:t>ται οι</w:t>
      </w:r>
      <w:r w:rsidR="005B1A57">
        <w:rPr>
          <w:rFonts w:asciiTheme="minorHAnsi" w:hAnsiTheme="minorHAnsi" w:cstheme="minorHAnsi"/>
          <w:color w:val="000000"/>
        </w:rPr>
        <w:t xml:space="preserve"> τρόπο</w:t>
      </w:r>
      <w:r w:rsidR="00152F54">
        <w:rPr>
          <w:rFonts w:asciiTheme="minorHAnsi" w:hAnsiTheme="minorHAnsi" w:cstheme="minorHAnsi"/>
          <w:color w:val="000000"/>
        </w:rPr>
        <w:t>ι</w:t>
      </w:r>
      <w:r w:rsidR="005B1A57">
        <w:rPr>
          <w:rFonts w:asciiTheme="minorHAnsi" w:hAnsiTheme="minorHAnsi" w:cstheme="minorHAnsi"/>
          <w:color w:val="000000"/>
        </w:rPr>
        <w:t xml:space="preserve"> ατομικής και συλλογικής αλλαγής </w:t>
      </w:r>
      <w:r w:rsidR="00152F54">
        <w:rPr>
          <w:rFonts w:asciiTheme="minorHAnsi" w:hAnsiTheme="minorHAnsi" w:cstheme="minorHAnsi"/>
          <w:color w:val="000000"/>
        </w:rPr>
        <w:t xml:space="preserve">συμπεριφοράς </w:t>
      </w:r>
      <w:r w:rsidR="005B1A57">
        <w:rPr>
          <w:rFonts w:asciiTheme="minorHAnsi" w:hAnsiTheme="minorHAnsi" w:cstheme="minorHAnsi"/>
          <w:color w:val="000000"/>
        </w:rPr>
        <w:t xml:space="preserve">για </w:t>
      </w:r>
      <w:r w:rsidR="00A61465">
        <w:rPr>
          <w:rFonts w:asciiTheme="minorHAnsi" w:hAnsiTheme="minorHAnsi" w:cstheme="minorHAnsi"/>
          <w:color w:val="000000"/>
        </w:rPr>
        <w:t>ένα περιβάλλον</w:t>
      </w:r>
      <w:r w:rsidR="005B1A57">
        <w:rPr>
          <w:rFonts w:asciiTheme="minorHAnsi" w:hAnsiTheme="minorHAnsi" w:cstheme="minorHAnsi"/>
          <w:color w:val="000000"/>
        </w:rPr>
        <w:t xml:space="preserve"> με λιγότερα σκουπίδια. </w:t>
      </w:r>
      <w:r w:rsidR="00B31858">
        <w:rPr>
          <w:rFonts w:asciiTheme="minorHAnsi" w:hAnsiTheme="minorHAnsi" w:cstheme="minorHAnsi"/>
          <w:color w:val="000000"/>
        </w:rPr>
        <w:t xml:space="preserve"> </w:t>
      </w:r>
    </w:p>
    <w:p w:rsidR="00150584" w:rsidRPr="00150584" w:rsidRDefault="00150584" w:rsidP="00150584">
      <w:pPr>
        <w:rPr>
          <w:rFonts w:ascii="Calibri" w:hAnsi="Calibri" w:cs="Arial"/>
          <w:sz w:val="24"/>
          <w:szCs w:val="24"/>
        </w:rPr>
      </w:pPr>
    </w:p>
    <w:p w:rsidR="00150584" w:rsidRPr="0011198F" w:rsidRDefault="00150584" w:rsidP="0011198F">
      <w:pPr>
        <w:pStyle w:val="a6"/>
        <w:numPr>
          <w:ilvl w:val="0"/>
          <w:numId w:val="2"/>
        </w:numPr>
        <w:jc w:val="both"/>
        <w:rPr>
          <w:rFonts w:asciiTheme="minorHAnsi" w:hAnsiTheme="minorHAnsi" w:cstheme="minorHAnsi"/>
          <w:b/>
          <w:sz w:val="24"/>
          <w:szCs w:val="24"/>
        </w:rPr>
      </w:pPr>
      <w:r w:rsidRPr="0011198F">
        <w:rPr>
          <w:rFonts w:asciiTheme="minorHAnsi" w:hAnsiTheme="minorHAnsi" w:cstheme="minorHAnsi"/>
          <w:b/>
          <w:sz w:val="24"/>
          <w:szCs w:val="24"/>
        </w:rPr>
        <w:t>Λειψυδρία στη Νεροχώρα</w:t>
      </w:r>
    </w:p>
    <w:p w:rsidR="005B1A57" w:rsidRDefault="005B1A57" w:rsidP="00D72276">
      <w:pPr>
        <w:pStyle w:val="Web"/>
        <w:shd w:val="clear" w:color="auto" w:fill="FFFFFF"/>
        <w:spacing w:before="0" w:beforeAutospacing="0" w:after="0" w:afterAutospacing="0"/>
        <w:jc w:val="both"/>
        <w:rPr>
          <w:rFonts w:asciiTheme="minorHAnsi" w:hAnsiTheme="minorHAnsi" w:cstheme="minorHAnsi"/>
          <w:b/>
          <w:color w:val="000000"/>
        </w:rPr>
      </w:pPr>
      <w:r w:rsidRPr="000610B4">
        <w:rPr>
          <w:rFonts w:asciiTheme="minorHAnsi" w:hAnsiTheme="minorHAnsi" w:cstheme="minorHAnsi"/>
          <w:b/>
          <w:color w:val="000000"/>
        </w:rPr>
        <w:t>Κατάλληλο για μαθητές:</w:t>
      </w:r>
      <w:r w:rsidRPr="00D72276">
        <w:rPr>
          <w:rFonts w:asciiTheme="minorHAnsi" w:hAnsiTheme="minorHAnsi" w:cstheme="minorHAnsi"/>
          <w:color w:val="000000"/>
        </w:rPr>
        <w:t xml:space="preserve"> </w:t>
      </w:r>
      <w:r w:rsidR="00D72276" w:rsidRPr="00D72276">
        <w:rPr>
          <w:rFonts w:asciiTheme="minorHAnsi" w:hAnsiTheme="minorHAnsi" w:cstheme="minorHAnsi"/>
          <w:color w:val="000000"/>
        </w:rPr>
        <w:t xml:space="preserve">Νηπιαγωγείου, Δημοτικού </w:t>
      </w:r>
    </w:p>
    <w:p w:rsidR="00D72276" w:rsidRPr="00D72276" w:rsidRDefault="005B1A57" w:rsidP="00D72276">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Χώρος υλοποίησης</w:t>
      </w:r>
      <w:r>
        <w:rPr>
          <w:rFonts w:asciiTheme="minorHAnsi" w:hAnsiTheme="minorHAnsi" w:cstheme="minorHAnsi"/>
          <w:b/>
          <w:color w:val="000000"/>
        </w:rPr>
        <w:t>:</w:t>
      </w:r>
      <w:r>
        <w:rPr>
          <w:rFonts w:asciiTheme="minorHAnsi" w:hAnsiTheme="minorHAnsi" w:cstheme="minorHAnsi"/>
          <w:color w:val="000000"/>
        </w:rPr>
        <w:t xml:space="preserve"> Στο</w:t>
      </w:r>
      <w:r w:rsidR="00D72276" w:rsidRPr="00D72276">
        <w:rPr>
          <w:rFonts w:asciiTheme="minorHAnsi" w:hAnsiTheme="minorHAnsi" w:cstheme="minorHAnsi"/>
          <w:color w:val="000000"/>
        </w:rPr>
        <w:t xml:space="preserve"> ΚΠΕ </w:t>
      </w:r>
    </w:p>
    <w:p w:rsidR="004825EF" w:rsidRPr="00D72276" w:rsidRDefault="005B1A57" w:rsidP="00D72276">
      <w:pPr>
        <w:pStyle w:v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Περιγραφή</w:t>
      </w:r>
      <w:r>
        <w:rPr>
          <w:rFonts w:asciiTheme="minorHAnsi" w:hAnsiTheme="minorHAnsi" w:cstheme="minorHAnsi"/>
          <w:b/>
          <w:color w:val="000000"/>
        </w:rPr>
        <w:t xml:space="preserve">: </w:t>
      </w:r>
      <w:r w:rsidR="004E2F88" w:rsidRPr="004E2F88">
        <w:rPr>
          <w:rFonts w:asciiTheme="minorHAnsi" w:hAnsiTheme="minorHAnsi" w:cstheme="minorHAnsi"/>
          <w:color w:val="000000"/>
        </w:rPr>
        <w:t xml:space="preserve">Μέσα </w:t>
      </w:r>
      <w:r w:rsidR="004E2F88">
        <w:rPr>
          <w:rFonts w:asciiTheme="minorHAnsi" w:hAnsiTheme="minorHAnsi" w:cstheme="minorHAnsi"/>
          <w:color w:val="000000"/>
        </w:rPr>
        <w:t xml:space="preserve">από μία δραματοποιημένη </w:t>
      </w:r>
      <w:r w:rsidR="004825EF" w:rsidRPr="00D72276">
        <w:rPr>
          <w:rFonts w:asciiTheme="minorHAnsi" w:hAnsiTheme="minorHAnsi" w:cstheme="minorHAnsi"/>
          <w:color w:val="000000"/>
        </w:rPr>
        <w:t xml:space="preserve">ιστορία </w:t>
      </w:r>
      <w:r w:rsidR="00090848">
        <w:rPr>
          <w:rFonts w:asciiTheme="minorHAnsi" w:hAnsiTheme="minorHAnsi" w:cstheme="minorHAnsi"/>
          <w:color w:val="000000"/>
        </w:rPr>
        <w:t xml:space="preserve">δημιουργούνται </w:t>
      </w:r>
      <w:r w:rsidR="00090848" w:rsidRPr="00D72276">
        <w:rPr>
          <w:rFonts w:asciiTheme="minorHAnsi" w:hAnsiTheme="minorHAnsi" w:cstheme="minorHAnsi"/>
          <w:color w:val="000000"/>
        </w:rPr>
        <w:t xml:space="preserve">συνθήκες προσομοίωσης της πραγματικότητας </w:t>
      </w:r>
      <w:r w:rsidR="00090848">
        <w:rPr>
          <w:rFonts w:asciiTheme="minorHAnsi" w:hAnsiTheme="minorHAnsi" w:cstheme="minorHAnsi"/>
          <w:color w:val="000000"/>
        </w:rPr>
        <w:t xml:space="preserve">που </w:t>
      </w:r>
      <w:r w:rsidR="004825EF" w:rsidRPr="00D72276">
        <w:rPr>
          <w:rFonts w:asciiTheme="minorHAnsi" w:hAnsiTheme="minorHAnsi" w:cstheme="minorHAnsi"/>
          <w:color w:val="000000"/>
        </w:rPr>
        <w:t>δίνο</w:t>
      </w:r>
      <w:r w:rsidR="00090848">
        <w:rPr>
          <w:rFonts w:asciiTheme="minorHAnsi" w:hAnsiTheme="minorHAnsi" w:cstheme="minorHAnsi"/>
          <w:color w:val="000000"/>
        </w:rPr>
        <w:t>υν</w:t>
      </w:r>
      <w:r w:rsidR="004825EF" w:rsidRPr="00D72276">
        <w:rPr>
          <w:rFonts w:asciiTheme="minorHAnsi" w:hAnsiTheme="minorHAnsi" w:cstheme="minorHAnsi"/>
          <w:color w:val="000000"/>
        </w:rPr>
        <w:t xml:space="preserve"> αφορμ</w:t>
      </w:r>
      <w:r w:rsidR="00090848">
        <w:rPr>
          <w:rFonts w:asciiTheme="minorHAnsi" w:hAnsiTheme="minorHAnsi" w:cstheme="minorHAnsi"/>
          <w:color w:val="000000"/>
        </w:rPr>
        <w:t>ή</w:t>
      </w:r>
      <w:r w:rsidR="004825EF" w:rsidRPr="00D72276">
        <w:rPr>
          <w:rFonts w:asciiTheme="minorHAnsi" w:hAnsiTheme="minorHAnsi" w:cstheme="minorHAnsi"/>
          <w:color w:val="000000"/>
        </w:rPr>
        <w:t xml:space="preserve"> για προβληματισμό σ</w:t>
      </w:r>
      <w:r w:rsidR="004E2F88">
        <w:rPr>
          <w:rFonts w:asciiTheme="minorHAnsi" w:hAnsiTheme="minorHAnsi" w:cstheme="minorHAnsi"/>
          <w:color w:val="000000"/>
        </w:rPr>
        <w:t>ε</w:t>
      </w:r>
      <w:r w:rsidR="004825EF" w:rsidRPr="00D72276">
        <w:rPr>
          <w:rFonts w:asciiTheme="minorHAnsi" w:hAnsiTheme="minorHAnsi" w:cstheme="minorHAnsi"/>
          <w:color w:val="000000"/>
        </w:rPr>
        <w:t xml:space="preserve"> θέματα χρήση</w:t>
      </w:r>
      <w:r w:rsidR="004E2F88">
        <w:rPr>
          <w:rFonts w:asciiTheme="minorHAnsi" w:hAnsiTheme="minorHAnsi" w:cstheme="minorHAnsi"/>
          <w:color w:val="000000"/>
        </w:rPr>
        <w:t>ς</w:t>
      </w:r>
      <w:r w:rsidR="004825EF" w:rsidRPr="00D72276">
        <w:rPr>
          <w:rFonts w:asciiTheme="minorHAnsi" w:hAnsiTheme="minorHAnsi" w:cstheme="minorHAnsi"/>
          <w:color w:val="000000"/>
        </w:rPr>
        <w:t xml:space="preserve"> του νερού</w:t>
      </w:r>
      <w:r w:rsidR="00090848">
        <w:rPr>
          <w:rFonts w:asciiTheme="minorHAnsi" w:hAnsiTheme="minorHAnsi" w:cstheme="minorHAnsi"/>
          <w:color w:val="000000"/>
        </w:rPr>
        <w:t>, φορέων που το διαχειρίζονται</w:t>
      </w:r>
      <w:r w:rsidR="004825EF" w:rsidRPr="00D72276">
        <w:rPr>
          <w:rFonts w:asciiTheme="minorHAnsi" w:hAnsiTheme="minorHAnsi" w:cstheme="minorHAnsi"/>
          <w:color w:val="000000"/>
        </w:rPr>
        <w:t xml:space="preserve"> και ανάπτυξη</w:t>
      </w:r>
      <w:r w:rsidR="004E2F88">
        <w:rPr>
          <w:rFonts w:asciiTheme="minorHAnsi" w:hAnsiTheme="minorHAnsi" w:cstheme="minorHAnsi"/>
          <w:color w:val="000000"/>
        </w:rPr>
        <w:t xml:space="preserve">ς </w:t>
      </w:r>
      <w:r w:rsidR="00090848">
        <w:rPr>
          <w:rFonts w:asciiTheme="minorHAnsi" w:hAnsiTheme="minorHAnsi" w:cstheme="minorHAnsi"/>
          <w:color w:val="000000"/>
        </w:rPr>
        <w:t xml:space="preserve">αξιών </w:t>
      </w:r>
      <w:r w:rsidR="00A61465">
        <w:rPr>
          <w:rFonts w:asciiTheme="minorHAnsi" w:hAnsiTheme="minorHAnsi" w:cstheme="minorHAnsi"/>
          <w:color w:val="000000"/>
        </w:rPr>
        <w:t>για την χρήση του νερού.</w:t>
      </w:r>
    </w:p>
    <w:p w:rsidR="00E35CFB" w:rsidRPr="00E35CFB" w:rsidRDefault="00E35CFB" w:rsidP="00DB650D">
      <w:pPr>
        <w:jc w:val="both"/>
        <w:rPr>
          <w:rFonts w:asciiTheme="minorHAnsi" w:hAnsiTheme="minorHAnsi"/>
          <w:color w:val="FF0000"/>
          <w:sz w:val="24"/>
          <w:szCs w:val="24"/>
        </w:rPr>
      </w:pPr>
    </w:p>
    <w:p w:rsidR="00362AD7" w:rsidRDefault="009622B8" w:rsidP="00DB650D">
      <w:pPr>
        <w:jc w:val="both"/>
        <w:rPr>
          <w:rFonts w:asciiTheme="minorHAnsi" w:hAnsiTheme="minorHAnsi"/>
          <w:sz w:val="24"/>
          <w:szCs w:val="24"/>
        </w:rPr>
      </w:pPr>
      <w:r>
        <w:rPr>
          <w:rFonts w:asciiTheme="minorHAnsi" w:hAnsiTheme="minorHAnsi"/>
          <w:sz w:val="24"/>
          <w:szCs w:val="24"/>
        </w:rPr>
        <w:t>Περισσότερες π</w:t>
      </w:r>
      <w:r w:rsidR="00362AD7">
        <w:rPr>
          <w:rFonts w:asciiTheme="minorHAnsi" w:hAnsiTheme="minorHAnsi"/>
          <w:sz w:val="24"/>
          <w:szCs w:val="24"/>
        </w:rPr>
        <w:t xml:space="preserve">ληροφορίες σχετικά με το περιεχόμενο και τον τρόπο υλοποίησης των προγραμμάτων μπορείτε να βρείτε στην ιστοσελίδα του ΚΠΕ Ελευθερίου Κορδελιού &amp; Βερτίσκου </w:t>
      </w:r>
      <w:hyperlink r:id="rId10" w:history="1">
        <w:r w:rsidR="0025734C" w:rsidRPr="00CE326A">
          <w:rPr>
            <w:rStyle w:val="-"/>
            <w:rFonts w:asciiTheme="minorHAnsi" w:hAnsiTheme="minorHAnsi"/>
            <w:sz w:val="24"/>
            <w:szCs w:val="24"/>
          </w:rPr>
          <w:t>https://www.kpe-thess.gr/el/programs</w:t>
        </w:r>
      </w:hyperlink>
    </w:p>
    <w:p w:rsidR="00DB650D" w:rsidRDefault="00DB650D" w:rsidP="00B85442">
      <w:pPr>
        <w:jc w:val="both"/>
        <w:rPr>
          <w:rFonts w:asciiTheme="minorHAnsi" w:hAnsiTheme="minorHAnsi" w:cs="Arial"/>
          <w:color w:val="000000"/>
          <w:sz w:val="24"/>
          <w:szCs w:val="24"/>
        </w:rPr>
      </w:pPr>
    </w:p>
    <w:p w:rsidR="00E35CFB" w:rsidRDefault="00B85442" w:rsidP="00B85442">
      <w:pPr>
        <w:jc w:val="both"/>
        <w:rPr>
          <w:rFonts w:asciiTheme="minorHAnsi" w:hAnsiTheme="minorHAnsi" w:cs="Arial"/>
          <w:color w:val="000000"/>
          <w:sz w:val="24"/>
          <w:szCs w:val="24"/>
        </w:rPr>
      </w:pPr>
      <w:r w:rsidRPr="00B85442">
        <w:rPr>
          <w:rFonts w:asciiTheme="minorHAnsi" w:hAnsiTheme="minorHAnsi" w:cs="Arial"/>
          <w:color w:val="000000"/>
          <w:sz w:val="24"/>
          <w:szCs w:val="24"/>
        </w:rPr>
        <w:t xml:space="preserve">Οι συνοδοί εκπαιδευτικοί παρακαλούνται </w:t>
      </w:r>
      <w:r w:rsidR="006A01D1">
        <w:rPr>
          <w:rFonts w:asciiTheme="minorHAnsi" w:hAnsiTheme="minorHAnsi" w:cs="Arial"/>
          <w:color w:val="000000"/>
          <w:sz w:val="24"/>
          <w:szCs w:val="24"/>
        </w:rPr>
        <w:t xml:space="preserve">την ημέρα της επίσκεψης </w:t>
      </w:r>
      <w:r w:rsidRPr="00B85442">
        <w:rPr>
          <w:rFonts w:asciiTheme="minorHAnsi" w:hAnsiTheme="minorHAnsi" w:cs="Arial"/>
          <w:color w:val="000000"/>
          <w:sz w:val="24"/>
          <w:szCs w:val="24"/>
        </w:rPr>
        <w:t xml:space="preserve">να έχουν μαζί τους </w:t>
      </w:r>
      <w:r w:rsidR="00E35CFB">
        <w:rPr>
          <w:rFonts w:asciiTheme="minorHAnsi" w:hAnsiTheme="minorHAnsi" w:cs="Arial"/>
          <w:color w:val="000000"/>
          <w:sz w:val="24"/>
          <w:szCs w:val="24"/>
        </w:rPr>
        <w:t>κατάσταση του σχολείου υπογεγραμμένη από το Διευντή/ντρια του σχολείου</w:t>
      </w:r>
    </w:p>
    <w:p w:rsidR="009E6ADF" w:rsidRDefault="00E35CFB" w:rsidP="00B85442">
      <w:pPr>
        <w:jc w:val="both"/>
        <w:rPr>
          <w:rFonts w:asciiTheme="minorHAnsi" w:hAnsiTheme="minorHAnsi" w:cs="Arial"/>
          <w:color w:val="000000"/>
          <w:sz w:val="24"/>
          <w:szCs w:val="24"/>
        </w:rPr>
      </w:pPr>
      <w:r>
        <w:rPr>
          <w:rFonts w:asciiTheme="minorHAnsi" w:hAnsiTheme="minorHAnsi" w:cs="Arial"/>
          <w:color w:val="000000"/>
          <w:sz w:val="24"/>
          <w:szCs w:val="24"/>
        </w:rPr>
        <w:t>με τα ονόματα</w:t>
      </w:r>
      <w:r w:rsidR="00B85442" w:rsidRPr="00B85442">
        <w:rPr>
          <w:rFonts w:asciiTheme="minorHAnsi" w:hAnsiTheme="minorHAnsi" w:cs="Arial"/>
          <w:color w:val="000000"/>
          <w:sz w:val="24"/>
          <w:szCs w:val="24"/>
        </w:rPr>
        <w:t xml:space="preserve"> των μαθητών και των εκπαιδευτικών που θα συμμετέχουν καθώς και την έγκριση μετακίνησης που έχουν για την επίσκεψη στο ΚΠΕ. </w:t>
      </w:r>
    </w:p>
    <w:p w:rsidR="007200D1" w:rsidRDefault="007200D1" w:rsidP="007200D1">
      <w:pPr>
        <w:widowControl w:val="0"/>
        <w:autoSpaceDE w:val="0"/>
        <w:adjustRightInd w:val="0"/>
        <w:jc w:val="both"/>
        <w:rPr>
          <w:rFonts w:ascii="Calibri" w:hAnsi="Calibri"/>
          <w:sz w:val="24"/>
          <w:szCs w:val="24"/>
        </w:rPr>
      </w:pPr>
    </w:p>
    <w:p w:rsidR="007200D1" w:rsidRDefault="007200D1" w:rsidP="007200D1">
      <w:pPr>
        <w:widowControl w:val="0"/>
        <w:autoSpaceDE w:val="0"/>
        <w:adjustRightInd w:val="0"/>
        <w:jc w:val="both"/>
        <w:rPr>
          <w:rFonts w:ascii="Calibri" w:hAnsi="Calibri"/>
          <w:sz w:val="24"/>
          <w:szCs w:val="24"/>
        </w:rPr>
      </w:pPr>
      <w:r>
        <w:rPr>
          <w:rFonts w:ascii="Calibri" w:hAnsi="Calibri"/>
          <w:sz w:val="24"/>
          <w:szCs w:val="24"/>
        </w:rPr>
        <w:t xml:space="preserve">Σε περίπτωση που ο αριθμός των αιτήσεων είναι μεγάλος θα δοθεί </w:t>
      </w:r>
      <w:r w:rsidR="00A61465">
        <w:rPr>
          <w:rFonts w:ascii="Calibri" w:hAnsi="Calibri"/>
          <w:sz w:val="24"/>
          <w:szCs w:val="24"/>
        </w:rPr>
        <w:t xml:space="preserve">προτεραιότητα </w:t>
      </w:r>
      <w:r>
        <w:rPr>
          <w:rFonts w:ascii="Calibri" w:hAnsi="Calibri"/>
          <w:sz w:val="24"/>
          <w:szCs w:val="24"/>
        </w:rPr>
        <w:lastRenderedPageBreak/>
        <w:t>σε μαθητικές ομάδες που δεν έχουν επισκεφθεί το ΚΠΕ Ελευθερίου Κορδελιού &amp; Βερτίσκου τα τελευταία 2 χρόνια με την ακόλουθη σειρά:</w:t>
      </w:r>
    </w:p>
    <w:p w:rsidR="007200D1" w:rsidRDefault="007200D1" w:rsidP="007200D1">
      <w:pPr>
        <w:widowControl w:val="0"/>
        <w:autoSpaceDE w:val="0"/>
        <w:adjustRightInd w:val="0"/>
        <w:jc w:val="both"/>
        <w:rPr>
          <w:rFonts w:ascii="Calibri" w:hAnsi="Calibri"/>
          <w:sz w:val="24"/>
          <w:szCs w:val="24"/>
        </w:rPr>
      </w:pPr>
      <w:r>
        <w:rPr>
          <w:rFonts w:ascii="Calibri" w:hAnsi="Calibri"/>
          <w:sz w:val="24"/>
          <w:szCs w:val="24"/>
        </w:rPr>
        <w:t>Α. του Δή</w:t>
      </w:r>
      <w:r w:rsidR="00C8783F">
        <w:rPr>
          <w:rFonts w:ascii="Calibri" w:hAnsi="Calibri"/>
          <w:sz w:val="24"/>
          <w:szCs w:val="24"/>
        </w:rPr>
        <w:t>μου Κορδελιού Ευόσμου</w:t>
      </w:r>
    </w:p>
    <w:p w:rsidR="007200D1" w:rsidRDefault="007200D1" w:rsidP="007200D1">
      <w:pPr>
        <w:widowControl w:val="0"/>
        <w:autoSpaceDE w:val="0"/>
        <w:adjustRightInd w:val="0"/>
        <w:jc w:val="both"/>
        <w:rPr>
          <w:rFonts w:ascii="Calibri" w:hAnsi="Calibri"/>
          <w:sz w:val="24"/>
          <w:szCs w:val="24"/>
        </w:rPr>
      </w:pPr>
      <w:r>
        <w:rPr>
          <w:rFonts w:ascii="Calibri" w:hAnsi="Calibri"/>
          <w:sz w:val="24"/>
          <w:szCs w:val="24"/>
        </w:rPr>
        <w:t>Β. των υπολοίπων δήμων της περιφερειακής ενότητας Θεσσαλονίκης</w:t>
      </w:r>
    </w:p>
    <w:p w:rsidR="00B500B5" w:rsidRDefault="00B500B5" w:rsidP="007200D1">
      <w:pPr>
        <w:widowControl w:val="0"/>
        <w:autoSpaceDE w:val="0"/>
        <w:adjustRightInd w:val="0"/>
        <w:jc w:val="both"/>
        <w:rPr>
          <w:rFonts w:ascii="Calibri" w:hAnsi="Calibri"/>
          <w:sz w:val="24"/>
          <w:szCs w:val="24"/>
        </w:rPr>
      </w:pPr>
    </w:p>
    <w:p w:rsidR="00B500B5" w:rsidRDefault="00B500B5" w:rsidP="007200D1">
      <w:pPr>
        <w:widowControl w:val="0"/>
        <w:autoSpaceDE w:val="0"/>
        <w:adjustRightInd w:val="0"/>
        <w:jc w:val="both"/>
        <w:rPr>
          <w:rFonts w:ascii="Calibri" w:hAnsi="Calibri"/>
          <w:sz w:val="24"/>
          <w:szCs w:val="24"/>
        </w:rPr>
      </w:pPr>
      <w:r>
        <w:rPr>
          <w:rFonts w:ascii="Calibri" w:hAnsi="Calibri"/>
          <w:sz w:val="24"/>
          <w:szCs w:val="24"/>
        </w:rPr>
        <w:t xml:space="preserve">Επισημαίνεται ότι </w:t>
      </w:r>
      <w:r w:rsidRPr="00B500B5">
        <w:rPr>
          <w:rFonts w:ascii="Calibri" w:hAnsi="Calibri"/>
          <w:sz w:val="24"/>
          <w:szCs w:val="24"/>
        </w:rPr>
        <w:t xml:space="preserve">θα ακολουθήσει και δεύτερη περίοδος υλοποίησης των προγραμμάτων, από τον </w:t>
      </w:r>
      <w:r w:rsidR="0092695F">
        <w:rPr>
          <w:rFonts w:ascii="Calibri" w:hAnsi="Calibri"/>
          <w:sz w:val="24"/>
          <w:szCs w:val="24"/>
        </w:rPr>
        <w:t>Ιανουάριο έως τον Ιούνιο του 2020</w:t>
      </w:r>
      <w:r w:rsidRPr="00B500B5">
        <w:rPr>
          <w:rFonts w:ascii="Calibri" w:hAnsi="Calibri"/>
          <w:sz w:val="24"/>
          <w:szCs w:val="24"/>
        </w:rPr>
        <w:t xml:space="preserve"> μετά από </w:t>
      </w:r>
      <w:r>
        <w:rPr>
          <w:rFonts w:ascii="Calibri" w:hAnsi="Calibri"/>
          <w:sz w:val="24"/>
          <w:szCs w:val="24"/>
        </w:rPr>
        <w:t xml:space="preserve">της έκδοση της </w:t>
      </w:r>
      <w:r w:rsidRPr="00B500B5">
        <w:rPr>
          <w:rFonts w:ascii="Calibri" w:hAnsi="Calibri"/>
          <w:sz w:val="24"/>
          <w:szCs w:val="24"/>
        </w:rPr>
        <w:t>σχετική</w:t>
      </w:r>
      <w:r>
        <w:rPr>
          <w:rFonts w:ascii="Calibri" w:hAnsi="Calibri"/>
          <w:sz w:val="24"/>
          <w:szCs w:val="24"/>
        </w:rPr>
        <w:t xml:space="preserve">ς εγκυκλίου </w:t>
      </w:r>
      <w:r w:rsidRPr="00B500B5">
        <w:rPr>
          <w:rFonts w:ascii="Calibri" w:hAnsi="Calibri"/>
          <w:sz w:val="24"/>
          <w:szCs w:val="24"/>
        </w:rPr>
        <w:t>του Υ</w:t>
      </w:r>
      <w:r w:rsidR="0056399C">
        <w:rPr>
          <w:rFonts w:ascii="Calibri" w:hAnsi="Calibri"/>
          <w:sz w:val="24"/>
          <w:szCs w:val="24"/>
        </w:rPr>
        <w:t>πουργείου Παιδείας και Θρησκευμάτων</w:t>
      </w:r>
      <w:r w:rsidRPr="00B500B5">
        <w:rPr>
          <w:rFonts w:ascii="Calibri" w:hAnsi="Calibri"/>
          <w:sz w:val="24"/>
          <w:szCs w:val="24"/>
        </w:rPr>
        <w:t xml:space="preserve">. </w:t>
      </w:r>
    </w:p>
    <w:p w:rsidR="00D260ED" w:rsidRDefault="00D260ED" w:rsidP="00B85442">
      <w:pPr>
        <w:rPr>
          <w:rFonts w:ascii="Calibri" w:hAnsi="Calibri" w:cs="Calibri"/>
          <w:sz w:val="22"/>
          <w:szCs w:val="22"/>
        </w:rPr>
      </w:pPr>
    </w:p>
    <w:p w:rsidR="006A01D1" w:rsidRPr="00A61465" w:rsidRDefault="006A01D1" w:rsidP="00DB650D">
      <w:pPr>
        <w:jc w:val="both"/>
        <w:rPr>
          <w:rFonts w:asciiTheme="minorHAnsi" w:hAnsiTheme="minorHAnsi" w:cs="Arial"/>
          <w:sz w:val="24"/>
          <w:szCs w:val="24"/>
        </w:rPr>
      </w:pPr>
      <w:r w:rsidRPr="00A61465">
        <w:rPr>
          <w:rFonts w:asciiTheme="minorHAnsi" w:hAnsiTheme="minorHAnsi" w:cs="Arial"/>
          <w:sz w:val="24"/>
          <w:szCs w:val="24"/>
        </w:rPr>
        <w:t>Σας ευχόμαστε καλή και δημιουργική σχολική χρονιά!</w:t>
      </w:r>
    </w:p>
    <w:p w:rsidR="00DB650D" w:rsidRDefault="00DB650D" w:rsidP="00B85442">
      <w:pPr>
        <w:ind w:left="4122" w:firstLine="198"/>
        <w:rPr>
          <w:rFonts w:ascii="Calibri" w:hAnsi="Calibri" w:cs="Arial"/>
          <w:color w:val="000000"/>
          <w:sz w:val="24"/>
          <w:szCs w:val="24"/>
        </w:rPr>
      </w:pPr>
    </w:p>
    <w:p w:rsidR="00B85442" w:rsidRPr="003F7DB8" w:rsidRDefault="00B85442" w:rsidP="00B85442">
      <w:pPr>
        <w:ind w:left="4122" w:firstLine="198"/>
        <w:rPr>
          <w:rFonts w:ascii="Calibri" w:hAnsi="Calibri" w:cs="Arial"/>
          <w:color w:val="000000"/>
          <w:sz w:val="24"/>
          <w:szCs w:val="24"/>
        </w:rPr>
      </w:pPr>
      <w:r w:rsidRPr="003F7DB8">
        <w:rPr>
          <w:rFonts w:ascii="Calibri" w:hAnsi="Calibri" w:cs="Arial"/>
          <w:color w:val="000000"/>
          <w:sz w:val="24"/>
          <w:szCs w:val="24"/>
        </w:rPr>
        <w:t>Με εκτίμηση</w:t>
      </w:r>
    </w:p>
    <w:p w:rsidR="00B85442" w:rsidRPr="003F7DB8" w:rsidRDefault="00B85442" w:rsidP="00B85442">
      <w:pPr>
        <w:ind w:left="4122" w:firstLine="198"/>
        <w:jc w:val="center"/>
        <w:rPr>
          <w:rFonts w:ascii="Calibri" w:hAnsi="Calibri" w:cs="Arial"/>
          <w:color w:val="000000"/>
          <w:sz w:val="24"/>
          <w:szCs w:val="24"/>
        </w:rPr>
      </w:pPr>
    </w:p>
    <w:p w:rsidR="00B85442" w:rsidRPr="003F7DB8" w:rsidRDefault="00B85442" w:rsidP="00B85442">
      <w:pPr>
        <w:ind w:left="4122" w:firstLine="198"/>
        <w:jc w:val="center"/>
        <w:rPr>
          <w:rFonts w:ascii="Calibri" w:hAnsi="Calibri" w:cs="Arial"/>
          <w:color w:val="000000"/>
          <w:sz w:val="24"/>
          <w:szCs w:val="24"/>
        </w:rPr>
      </w:pPr>
    </w:p>
    <w:p w:rsidR="00B85442" w:rsidRPr="003F7DB8" w:rsidRDefault="00B85442" w:rsidP="00B85442">
      <w:pPr>
        <w:ind w:left="4122" w:firstLine="198"/>
        <w:rPr>
          <w:rFonts w:ascii="Calibri" w:hAnsi="Calibri" w:cs="Arial"/>
          <w:color w:val="000000"/>
          <w:sz w:val="24"/>
          <w:szCs w:val="24"/>
        </w:rPr>
      </w:pPr>
      <w:r w:rsidRPr="003F7DB8">
        <w:rPr>
          <w:rFonts w:ascii="Calibri" w:hAnsi="Calibri" w:cs="Arial"/>
          <w:color w:val="000000"/>
          <w:sz w:val="24"/>
          <w:szCs w:val="24"/>
        </w:rPr>
        <w:t>Χρυσούλα Αθανασίου</w:t>
      </w:r>
    </w:p>
    <w:p w:rsidR="00B85442" w:rsidRDefault="00B85442" w:rsidP="00B85442">
      <w:pPr>
        <w:ind w:left="4122" w:firstLine="198"/>
        <w:rPr>
          <w:rFonts w:ascii="Calibri" w:hAnsi="Calibri" w:cs="Arial"/>
          <w:color w:val="000000"/>
          <w:sz w:val="24"/>
          <w:szCs w:val="24"/>
        </w:rPr>
      </w:pPr>
      <w:r w:rsidRPr="003F7DB8">
        <w:rPr>
          <w:rFonts w:ascii="Calibri" w:hAnsi="Calibri" w:cs="Arial"/>
          <w:color w:val="000000"/>
          <w:sz w:val="24"/>
          <w:szCs w:val="24"/>
        </w:rPr>
        <w:t>Υπεύθυνη του ΚΠΕ</w:t>
      </w:r>
    </w:p>
    <w:p w:rsidR="00FE71EA" w:rsidRDefault="00FE71EA" w:rsidP="00B85442">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E3508E" w:rsidRDefault="00E3508E" w:rsidP="008A3EA1">
      <w:pPr>
        <w:ind w:left="4122" w:firstLine="198"/>
        <w:rPr>
          <w:rFonts w:ascii="Calibri" w:hAnsi="Calibri" w:cs="Arial"/>
          <w:color w:val="000000"/>
          <w:sz w:val="24"/>
          <w:szCs w:val="24"/>
        </w:rPr>
      </w:pPr>
    </w:p>
    <w:p w:rsidR="0056399C" w:rsidRDefault="0056399C" w:rsidP="008A3EA1">
      <w:pPr>
        <w:ind w:left="4122" w:firstLine="198"/>
        <w:rPr>
          <w:rFonts w:ascii="Calibri" w:hAnsi="Calibri" w:cs="Arial"/>
          <w:color w:val="000000"/>
          <w:sz w:val="24"/>
          <w:szCs w:val="24"/>
        </w:rPr>
      </w:pPr>
    </w:p>
    <w:p w:rsidR="0056399C" w:rsidRDefault="0056399C" w:rsidP="008A3EA1">
      <w:pPr>
        <w:ind w:left="4122" w:firstLine="198"/>
        <w:rPr>
          <w:rFonts w:ascii="Calibri" w:hAnsi="Calibri" w:cs="Arial"/>
          <w:color w:val="000000"/>
          <w:sz w:val="24"/>
          <w:szCs w:val="24"/>
        </w:rPr>
      </w:pPr>
    </w:p>
    <w:p w:rsidR="0056399C" w:rsidRDefault="0056399C" w:rsidP="008A3EA1">
      <w:pPr>
        <w:ind w:left="4122" w:firstLine="198"/>
        <w:rPr>
          <w:rFonts w:ascii="Calibri" w:hAnsi="Calibri" w:cs="Arial"/>
          <w:color w:val="000000"/>
          <w:sz w:val="24"/>
          <w:szCs w:val="24"/>
        </w:rPr>
      </w:pPr>
    </w:p>
    <w:p w:rsidR="0056399C" w:rsidRDefault="0056399C" w:rsidP="008A3EA1">
      <w:pPr>
        <w:ind w:left="4122" w:firstLine="198"/>
        <w:rPr>
          <w:rFonts w:ascii="Calibri" w:hAnsi="Calibri" w:cs="Arial"/>
          <w:color w:val="000000"/>
          <w:sz w:val="24"/>
          <w:szCs w:val="24"/>
        </w:rPr>
      </w:pPr>
    </w:p>
    <w:p w:rsidR="0056399C" w:rsidRDefault="0056399C" w:rsidP="008A3EA1">
      <w:pPr>
        <w:ind w:left="4122" w:firstLine="198"/>
        <w:rPr>
          <w:rFonts w:ascii="Calibri" w:hAnsi="Calibri" w:cs="Arial"/>
          <w:color w:val="000000"/>
          <w:sz w:val="24"/>
          <w:szCs w:val="24"/>
        </w:rPr>
      </w:pPr>
    </w:p>
    <w:p w:rsidR="0056399C" w:rsidRDefault="0056399C" w:rsidP="008A3EA1">
      <w:pPr>
        <w:ind w:left="4122" w:firstLine="198"/>
        <w:rPr>
          <w:rFonts w:ascii="Calibri" w:hAnsi="Calibri" w:cs="Arial"/>
          <w:color w:val="000000"/>
          <w:sz w:val="24"/>
          <w:szCs w:val="24"/>
        </w:rPr>
      </w:pPr>
    </w:p>
    <w:p w:rsidR="0056399C" w:rsidRDefault="0056399C" w:rsidP="008A3EA1">
      <w:pPr>
        <w:ind w:left="4122" w:firstLine="198"/>
        <w:rPr>
          <w:rFonts w:ascii="Calibri" w:hAnsi="Calibri" w:cs="Arial"/>
          <w:color w:val="000000"/>
          <w:sz w:val="24"/>
          <w:szCs w:val="24"/>
        </w:rPr>
      </w:pPr>
    </w:p>
    <w:p w:rsidR="0056399C" w:rsidRDefault="0056399C" w:rsidP="008A3EA1">
      <w:pPr>
        <w:ind w:left="4122" w:firstLine="198"/>
        <w:rPr>
          <w:rFonts w:ascii="Calibri" w:hAnsi="Calibri" w:cs="Arial"/>
          <w:color w:val="000000"/>
          <w:sz w:val="24"/>
          <w:szCs w:val="24"/>
        </w:rPr>
      </w:pPr>
    </w:p>
    <w:p w:rsidR="0056399C" w:rsidRDefault="0056399C" w:rsidP="008A3EA1">
      <w:pPr>
        <w:ind w:left="4122" w:firstLine="198"/>
        <w:rPr>
          <w:rFonts w:ascii="Calibri" w:hAnsi="Calibri" w:cs="Arial"/>
          <w:color w:val="000000"/>
          <w:sz w:val="24"/>
          <w:szCs w:val="24"/>
        </w:rPr>
      </w:pPr>
    </w:p>
    <w:p w:rsidR="0056399C" w:rsidRDefault="0056399C" w:rsidP="008A3EA1">
      <w:pPr>
        <w:ind w:left="4122" w:firstLine="198"/>
        <w:rPr>
          <w:rFonts w:ascii="Calibri" w:hAnsi="Calibri" w:cs="Arial"/>
          <w:color w:val="000000"/>
          <w:sz w:val="24"/>
          <w:szCs w:val="24"/>
        </w:rPr>
      </w:pPr>
    </w:p>
    <w:p w:rsidR="0056399C" w:rsidRDefault="0056399C" w:rsidP="008A3EA1">
      <w:pPr>
        <w:ind w:left="4122" w:firstLine="198"/>
        <w:rPr>
          <w:rFonts w:ascii="Calibri" w:hAnsi="Calibri" w:cs="Arial"/>
          <w:color w:val="000000"/>
          <w:sz w:val="24"/>
          <w:szCs w:val="24"/>
        </w:rPr>
      </w:pPr>
    </w:p>
    <w:p w:rsidR="00FE71EA" w:rsidRDefault="008A3EA1" w:rsidP="008A3EA1">
      <w:pPr>
        <w:ind w:left="4122" w:firstLine="198"/>
        <w:rPr>
          <w:rFonts w:ascii="Calibri" w:hAnsi="Calibri" w:cs="Arial"/>
          <w:color w:val="000000"/>
          <w:sz w:val="24"/>
          <w:szCs w:val="24"/>
        </w:rPr>
      </w:pPr>
      <w:r>
        <w:rPr>
          <w:noProof/>
        </w:rPr>
        <w:drawing>
          <wp:anchor distT="0" distB="0" distL="114300" distR="114300" simplePos="0" relativeHeight="251660288" behindDoc="0" locked="0" layoutInCell="1" allowOverlap="1">
            <wp:simplePos x="0" y="0"/>
            <wp:positionH relativeFrom="column">
              <wp:posOffset>307975</wp:posOffset>
            </wp:positionH>
            <wp:positionV relativeFrom="paragraph">
              <wp:posOffset>312420</wp:posOffset>
            </wp:positionV>
            <wp:extent cx="4666615" cy="716280"/>
            <wp:effectExtent l="0" t="0" r="0" b="0"/>
            <wp:wrapSquare wrapText="bothSides"/>
            <wp:docPr id="4" name="Εικόνα 4" descr="logo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18"/>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6615" cy="716280"/>
                    </a:xfrm>
                    <a:prstGeom prst="rect">
                      <a:avLst/>
                    </a:prstGeom>
                    <a:noFill/>
                  </pic:spPr>
                </pic:pic>
              </a:graphicData>
            </a:graphic>
          </wp:anchor>
        </w:drawing>
      </w:r>
    </w:p>
    <w:sectPr w:rsidR="00FE71EA" w:rsidSect="00712314">
      <w:footerReference w:type="defaul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84A" w:rsidRDefault="0092484A" w:rsidP="006851E7">
      <w:r>
        <w:separator/>
      </w:r>
    </w:p>
  </w:endnote>
  <w:endnote w:type="continuationSeparator" w:id="0">
    <w:p w:rsidR="0092484A" w:rsidRDefault="0092484A" w:rsidP="006851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4A" w:rsidRDefault="0092484A" w:rsidP="006851E7">
    <w:pPr>
      <w:pStyle w:val="a5"/>
      <w:jc w:val="center"/>
    </w:pPr>
    <w:r>
      <w:t>Ταχ. Δ/νση: Α. Παπανδρέου 2 &amp; Κατσαντώνη. 56334 Ελευθέριο Κορδελιό, Θεσσαλονίκη</w:t>
    </w:r>
  </w:p>
  <w:p w:rsidR="0092484A" w:rsidRPr="008561D6" w:rsidRDefault="00C71C3F" w:rsidP="006851E7">
    <w:pPr>
      <w:pStyle w:val="a5"/>
      <w:jc w:val="center"/>
      <w:rPr>
        <w:lang w:val="en-US"/>
      </w:rPr>
    </w:pPr>
    <w:hyperlink r:id="rId1" w:history="1">
      <w:r w:rsidR="0092484A" w:rsidRPr="0023385D">
        <w:rPr>
          <w:rStyle w:val="-"/>
          <w:lang w:val="en-US"/>
        </w:rPr>
        <w:t>http</w:t>
      </w:r>
      <w:r w:rsidR="0092484A" w:rsidRPr="008561D6">
        <w:rPr>
          <w:rStyle w:val="-"/>
          <w:lang w:val="en-US"/>
        </w:rPr>
        <w:t>://</w:t>
      </w:r>
      <w:r w:rsidR="0092484A" w:rsidRPr="0023385D">
        <w:rPr>
          <w:rStyle w:val="-"/>
          <w:lang w:val="en-US"/>
        </w:rPr>
        <w:t>kpe</w:t>
      </w:r>
      <w:r w:rsidR="0092484A" w:rsidRPr="008561D6">
        <w:rPr>
          <w:rStyle w:val="-"/>
          <w:lang w:val="en-US"/>
        </w:rPr>
        <w:t>-</w:t>
      </w:r>
      <w:r w:rsidR="0092484A" w:rsidRPr="0023385D">
        <w:rPr>
          <w:rStyle w:val="-"/>
          <w:lang w:val="en-US"/>
        </w:rPr>
        <w:t>thess</w:t>
      </w:r>
      <w:r w:rsidR="0092484A" w:rsidRPr="008561D6">
        <w:rPr>
          <w:rStyle w:val="-"/>
          <w:lang w:val="en-US"/>
        </w:rPr>
        <w:t>.</w:t>
      </w:r>
      <w:r w:rsidR="0092484A" w:rsidRPr="0023385D">
        <w:rPr>
          <w:rStyle w:val="-"/>
          <w:lang w:val="en-US"/>
        </w:rPr>
        <w:t>gr</w:t>
      </w:r>
    </w:hyperlink>
    <w:r w:rsidR="0092484A" w:rsidRPr="008561D6">
      <w:rPr>
        <w:lang w:val="en-US"/>
      </w:rPr>
      <w:t xml:space="preserve"> ,   </w:t>
    </w:r>
    <w:r w:rsidR="0092484A" w:rsidRPr="006851E7">
      <w:rPr>
        <w:lang w:val="en-US"/>
      </w:rPr>
      <w:t>e</w:t>
    </w:r>
    <w:r w:rsidR="0092484A" w:rsidRPr="008561D6">
      <w:rPr>
        <w:lang w:val="en-US"/>
      </w:rPr>
      <w:t>-</w:t>
    </w:r>
    <w:r w:rsidR="0092484A" w:rsidRPr="006851E7">
      <w:rPr>
        <w:lang w:val="en-US"/>
      </w:rPr>
      <w:t>mail</w:t>
    </w:r>
    <w:r w:rsidR="0092484A" w:rsidRPr="008561D6">
      <w:rPr>
        <w:lang w:val="en-US"/>
      </w:rPr>
      <w:t xml:space="preserve">: </w:t>
    </w:r>
    <w:hyperlink r:id="rId2" w:history="1">
      <w:r w:rsidR="0092484A" w:rsidRPr="0023385D">
        <w:rPr>
          <w:rStyle w:val="-"/>
          <w:lang w:val="en-US"/>
        </w:rPr>
        <w:t>kpe</w:t>
      </w:r>
      <w:r w:rsidR="0092484A" w:rsidRPr="008561D6">
        <w:rPr>
          <w:rStyle w:val="-"/>
          <w:lang w:val="en-US"/>
        </w:rPr>
        <w:t>-</w:t>
      </w:r>
      <w:r w:rsidR="0092484A" w:rsidRPr="0023385D">
        <w:rPr>
          <w:rStyle w:val="-"/>
          <w:lang w:val="en-US"/>
        </w:rPr>
        <w:t>thes</w:t>
      </w:r>
      <w:r w:rsidR="0092484A" w:rsidRPr="008561D6">
        <w:rPr>
          <w:rStyle w:val="-"/>
          <w:lang w:val="en-US"/>
        </w:rPr>
        <w:t>@</w:t>
      </w:r>
      <w:r w:rsidR="0092484A" w:rsidRPr="0023385D">
        <w:rPr>
          <w:rStyle w:val="-"/>
          <w:lang w:val="en-US"/>
        </w:rPr>
        <w:t>otenet</w:t>
      </w:r>
      <w:r w:rsidR="0092484A" w:rsidRPr="008561D6">
        <w:rPr>
          <w:rStyle w:val="-"/>
          <w:lang w:val="en-US"/>
        </w:rPr>
        <w:t>.</w:t>
      </w:r>
      <w:r w:rsidR="0092484A" w:rsidRPr="0023385D">
        <w:rPr>
          <w:rStyle w:val="-"/>
          <w:lang w:val="en-US"/>
        </w:rPr>
        <w:t>gr</w:t>
      </w:r>
    </w:hyperlink>
  </w:p>
  <w:p w:rsidR="0092484A" w:rsidRPr="008561D6" w:rsidRDefault="0092484A" w:rsidP="006851E7">
    <w:pPr>
      <w:pStyle w:val="a5"/>
      <w:jc w:val="center"/>
      <w:rPr>
        <w:lang w:val="en-US"/>
      </w:rPr>
    </w:pPr>
  </w:p>
  <w:p w:rsidR="0092484A" w:rsidRPr="008561D6" w:rsidRDefault="0092484A">
    <w:pPr>
      <w:pStyle w:val="a5"/>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84A" w:rsidRDefault="0092484A" w:rsidP="006851E7">
      <w:r>
        <w:separator/>
      </w:r>
    </w:p>
  </w:footnote>
  <w:footnote w:type="continuationSeparator" w:id="0">
    <w:p w:rsidR="0092484A" w:rsidRDefault="0092484A" w:rsidP="006851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719D2"/>
    <w:multiLevelType w:val="hybridMultilevel"/>
    <w:tmpl w:val="3B8AA9A0"/>
    <w:lvl w:ilvl="0" w:tplc="35627482">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7524EA6"/>
    <w:multiLevelType w:val="hybridMultilevel"/>
    <w:tmpl w:val="3F32C3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42432EE"/>
    <w:multiLevelType w:val="hybridMultilevel"/>
    <w:tmpl w:val="A8C64412"/>
    <w:lvl w:ilvl="0" w:tplc="31BC49C6">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6A72FB2"/>
    <w:multiLevelType w:val="hybridMultilevel"/>
    <w:tmpl w:val="1B8AF7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83D2F"/>
    <w:rsid w:val="000610B4"/>
    <w:rsid w:val="000902C2"/>
    <w:rsid w:val="00090848"/>
    <w:rsid w:val="00097D42"/>
    <w:rsid w:val="00101DA8"/>
    <w:rsid w:val="00107BE7"/>
    <w:rsid w:val="0011198F"/>
    <w:rsid w:val="00150584"/>
    <w:rsid w:val="00152F54"/>
    <w:rsid w:val="00185F50"/>
    <w:rsid w:val="001C0915"/>
    <w:rsid w:val="0025734C"/>
    <w:rsid w:val="002D5D73"/>
    <w:rsid w:val="0030642A"/>
    <w:rsid w:val="00362AD7"/>
    <w:rsid w:val="00385916"/>
    <w:rsid w:val="003C6B98"/>
    <w:rsid w:val="003F7DB8"/>
    <w:rsid w:val="004825EF"/>
    <w:rsid w:val="004E2F88"/>
    <w:rsid w:val="005109DE"/>
    <w:rsid w:val="0056399C"/>
    <w:rsid w:val="005B1A57"/>
    <w:rsid w:val="005B755B"/>
    <w:rsid w:val="005F6E9B"/>
    <w:rsid w:val="0060268A"/>
    <w:rsid w:val="00603B47"/>
    <w:rsid w:val="00633A9F"/>
    <w:rsid w:val="006851E7"/>
    <w:rsid w:val="006A01D1"/>
    <w:rsid w:val="006A1104"/>
    <w:rsid w:val="006B7C32"/>
    <w:rsid w:val="006E2049"/>
    <w:rsid w:val="00712314"/>
    <w:rsid w:val="007200D1"/>
    <w:rsid w:val="00725294"/>
    <w:rsid w:val="00726882"/>
    <w:rsid w:val="0076299A"/>
    <w:rsid w:val="007667AF"/>
    <w:rsid w:val="00783D2F"/>
    <w:rsid w:val="007D5AFE"/>
    <w:rsid w:val="008121A2"/>
    <w:rsid w:val="008561D6"/>
    <w:rsid w:val="008746FA"/>
    <w:rsid w:val="008A3EA1"/>
    <w:rsid w:val="0092484A"/>
    <w:rsid w:val="0092695F"/>
    <w:rsid w:val="009622B8"/>
    <w:rsid w:val="009A35A7"/>
    <w:rsid w:val="009D2CA2"/>
    <w:rsid w:val="009E6ADF"/>
    <w:rsid w:val="009F0DDA"/>
    <w:rsid w:val="00A07044"/>
    <w:rsid w:val="00A3455D"/>
    <w:rsid w:val="00A46517"/>
    <w:rsid w:val="00A47947"/>
    <w:rsid w:val="00A61465"/>
    <w:rsid w:val="00B13B2F"/>
    <w:rsid w:val="00B17E21"/>
    <w:rsid w:val="00B31858"/>
    <w:rsid w:val="00B4551F"/>
    <w:rsid w:val="00B500B5"/>
    <w:rsid w:val="00B5360B"/>
    <w:rsid w:val="00B60FC1"/>
    <w:rsid w:val="00B67E20"/>
    <w:rsid w:val="00B85442"/>
    <w:rsid w:val="00B915BD"/>
    <w:rsid w:val="00BB1309"/>
    <w:rsid w:val="00BB23BB"/>
    <w:rsid w:val="00BE3EC2"/>
    <w:rsid w:val="00C33E67"/>
    <w:rsid w:val="00C71C3F"/>
    <w:rsid w:val="00C8783F"/>
    <w:rsid w:val="00CA58F8"/>
    <w:rsid w:val="00CC45CA"/>
    <w:rsid w:val="00D260ED"/>
    <w:rsid w:val="00D72276"/>
    <w:rsid w:val="00D862B9"/>
    <w:rsid w:val="00D916DF"/>
    <w:rsid w:val="00DB650D"/>
    <w:rsid w:val="00DF4A7A"/>
    <w:rsid w:val="00E3508E"/>
    <w:rsid w:val="00E35CFB"/>
    <w:rsid w:val="00E77D63"/>
    <w:rsid w:val="00EF1AF2"/>
    <w:rsid w:val="00F02868"/>
    <w:rsid w:val="00F17730"/>
    <w:rsid w:val="00F36A80"/>
    <w:rsid w:val="00FE71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83D2F"/>
    <w:pPr>
      <w:suppressAutoHyphens/>
      <w:autoSpaceDN w:val="0"/>
      <w:spacing w:after="0" w:line="240" w:lineRule="auto"/>
      <w:textAlignment w:val="baseline"/>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83D2F"/>
    <w:rPr>
      <w:rFonts w:ascii="Tahoma" w:hAnsi="Tahoma" w:cs="Tahoma"/>
      <w:sz w:val="16"/>
      <w:szCs w:val="16"/>
    </w:rPr>
  </w:style>
  <w:style w:type="character" w:customStyle="1" w:styleId="Char">
    <w:name w:val="Κείμενο πλαισίου Char"/>
    <w:basedOn w:val="a0"/>
    <w:link w:val="a3"/>
    <w:uiPriority w:val="99"/>
    <w:semiHidden/>
    <w:rsid w:val="00783D2F"/>
    <w:rPr>
      <w:rFonts w:ascii="Tahoma" w:eastAsia="Times New Roman" w:hAnsi="Tahoma" w:cs="Tahoma"/>
      <w:sz w:val="16"/>
      <w:szCs w:val="16"/>
      <w:lang w:eastAsia="el-GR"/>
    </w:rPr>
  </w:style>
  <w:style w:type="paragraph" w:styleId="a4">
    <w:name w:val="header"/>
    <w:basedOn w:val="a"/>
    <w:link w:val="Char0"/>
    <w:uiPriority w:val="99"/>
    <w:unhideWhenUsed/>
    <w:rsid w:val="006851E7"/>
    <w:pPr>
      <w:tabs>
        <w:tab w:val="center" w:pos="4153"/>
        <w:tab w:val="right" w:pos="8306"/>
      </w:tabs>
    </w:pPr>
  </w:style>
  <w:style w:type="character" w:customStyle="1" w:styleId="Char0">
    <w:name w:val="Κεφαλίδα Char"/>
    <w:basedOn w:val="a0"/>
    <w:link w:val="a4"/>
    <w:uiPriority w:val="99"/>
    <w:rsid w:val="006851E7"/>
    <w:rPr>
      <w:rFonts w:ascii="Times New Roman" w:eastAsia="Times New Roman" w:hAnsi="Times New Roman" w:cs="Times New Roman"/>
      <w:sz w:val="20"/>
      <w:szCs w:val="20"/>
      <w:lang w:eastAsia="el-GR"/>
    </w:rPr>
  </w:style>
  <w:style w:type="paragraph" w:styleId="a5">
    <w:name w:val="footer"/>
    <w:basedOn w:val="a"/>
    <w:link w:val="Char1"/>
    <w:uiPriority w:val="99"/>
    <w:unhideWhenUsed/>
    <w:rsid w:val="006851E7"/>
    <w:pPr>
      <w:tabs>
        <w:tab w:val="center" w:pos="4153"/>
        <w:tab w:val="right" w:pos="8306"/>
      </w:tabs>
    </w:pPr>
  </w:style>
  <w:style w:type="character" w:customStyle="1" w:styleId="Char1">
    <w:name w:val="Υποσέλιδο Char"/>
    <w:basedOn w:val="a0"/>
    <w:link w:val="a5"/>
    <w:uiPriority w:val="99"/>
    <w:rsid w:val="006851E7"/>
    <w:rPr>
      <w:rFonts w:ascii="Times New Roman" w:eastAsia="Times New Roman" w:hAnsi="Times New Roman" w:cs="Times New Roman"/>
      <w:sz w:val="20"/>
      <w:szCs w:val="20"/>
      <w:lang w:eastAsia="el-GR"/>
    </w:rPr>
  </w:style>
  <w:style w:type="character" w:styleId="-">
    <w:name w:val="Hyperlink"/>
    <w:basedOn w:val="a0"/>
    <w:uiPriority w:val="99"/>
    <w:unhideWhenUsed/>
    <w:rsid w:val="006851E7"/>
    <w:rPr>
      <w:color w:val="0000FF" w:themeColor="hyperlink"/>
      <w:u w:val="single"/>
    </w:rPr>
  </w:style>
  <w:style w:type="character" w:styleId="-0">
    <w:name w:val="FollowedHyperlink"/>
    <w:basedOn w:val="a0"/>
    <w:uiPriority w:val="99"/>
    <w:semiHidden/>
    <w:unhideWhenUsed/>
    <w:rsid w:val="005B755B"/>
    <w:rPr>
      <w:color w:val="800080" w:themeColor="followedHyperlink"/>
      <w:u w:val="single"/>
    </w:rPr>
  </w:style>
  <w:style w:type="paragraph" w:styleId="a6">
    <w:name w:val="List Paragraph"/>
    <w:basedOn w:val="a"/>
    <w:uiPriority w:val="34"/>
    <w:qFormat/>
    <w:rsid w:val="00150584"/>
    <w:pPr>
      <w:ind w:left="720"/>
      <w:contextualSpacing/>
    </w:pPr>
  </w:style>
  <w:style w:type="paragraph" w:styleId="Web">
    <w:name w:val="Normal (Web)"/>
    <w:basedOn w:val="a"/>
    <w:uiPriority w:val="99"/>
    <w:unhideWhenUsed/>
    <w:rsid w:val="004825EF"/>
    <w:pPr>
      <w:suppressAutoHyphens w:val="0"/>
      <w:autoSpaceDN/>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2013870">
      <w:bodyDiv w:val="1"/>
      <w:marLeft w:val="0"/>
      <w:marRight w:val="0"/>
      <w:marTop w:val="0"/>
      <w:marBottom w:val="0"/>
      <w:divBdr>
        <w:top w:val="none" w:sz="0" w:space="0" w:color="auto"/>
        <w:left w:val="none" w:sz="0" w:space="0" w:color="auto"/>
        <w:bottom w:val="none" w:sz="0" w:space="0" w:color="auto"/>
        <w:right w:val="none" w:sz="0" w:space="0" w:color="auto"/>
      </w:divBdr>
    </w:div>
    <w:div w:id="382561970">
      <w:bodyDiv w:val="1"/>
      <w:marLeft w:val="0"/>
      <w:marRight w:val="0"/>
      <w:marTop w:val="0"/>
      <w:marBottom w:val="0"/>
      <w:divBdr>
        <w:top w:val="none" w:sz="0" w:space="0" w:color="auto"/>
        <w:left w:val="none" w:sz="0" w:space="0" w:color="auto"/>
        <w:bottom w:val="none" w:sz="0" w:space="0" w:color="auto"/>
        <w:right w:val="none" w:sz="0" w:space="0" w:color="auto"/>
      </w:divBdr>
    </w:div>
    <w:div w:id="1088307626">
      <w:bodyDiv w:val="1"/>
      <w:marLeft w:val="0"/>
      <w:marRight w:val="0"/>
      <w:marTop w:val="0"/>
      <w:marBottom w:val="0"/>
      <w:divBdr>
        <w:top w:val="none" w:sz="0" w:space="0" w:color="auto"/>
        <w:left w:val="none" w:sz="0" w:space="0" w:color="auto"/>
        <w:bottom w:val="none" w:sz="0" w:space="0" w:color="auto"/>
        <w:right w:val="none" w:sz="0" w:space="0" w:color="auto"/>
      </w:divBdr>
    </w:div>
    <w:div w:id="1136148148">
      <w:bodyDiv w:val="1"/>
      <w:marLeft w:val="0"/>
      <w:marRight w:val="0"/>
      <w:marTop w:val="0"/>
      <w:marBottom w:val="0"/>
      <w:divBdr>
        <w:top w:val="none" w:sz="0" w:space="0" w:color="auto"/>
        <w:left w:val="none" w:sz="0" w:space="0" w:color="auto"/>
        <w:bottom w:val="none" w:sz="0" w:space="0" w:color="auto"/>
        <w:right w:val="none" w:sz="0" w:space="0" w:color="auto"/>
      </w:divBdr>
    </w:div>
    <w:div w:id="1149060217">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87965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www.kpe-thess.gr/el/programs" TargetMode="External"/><Relationship Id="rId4" Type="http://schemas.openxmlformats.org/officeDocument/2006/relationships/webSettings" Target="webSettings.xml"/><Relationship Id="rId9" Type="http://schemas.openxmlformats.org/officeDocument/2006/relationships/hyperlink" Target="https://tinyurl.com/Kpekordelio201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kpe-thes@otenet.gr" TargetMode="External"/><Relationship Id="rId1" Type="http://schemas.openxmlformats.org/officeDocument/2006/relationships/hyperlink" Target="http://kpe-thes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5874</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χρυσούλα</dc:creator>
  <cp:lastModifiedBy>User</cp:lastModifiedBy>
  <cp:revision>2</cp:revision>
  <cp:lastPrinted>2017-09-12T11:25:00Z</cp:lastPrinted>
  <dcterms:created xsi:type="dcterms:W3CDTF">2019-09-17T10:04:00Z</dcterms:created>
  <dcterms:modified xsi:type="dcterms:W3CDTF">2019-09-17T10:04:00Z</dcterms:modified>
</cp:coreProperties>
</file>