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7E7007" w:rsidRPr="007E7007" w:rsidTr="007E7007">
        <w:trPr>
          <w:tblCellSpacing w:w="0" w:type="dxa"/>
          <w:jc w:val="center"/>
        </w:trPr>
        <w:tc>
          <w:tcPr>
            <w:tcW w:w="9000" w:type="dxa"/>
            <w:shd w:val="clear" w:color="auto" w:fill="auto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00"/>
            </w:tblGrid>
            <w:tr w:rsidR="007E7007" w:rsidRPr="007E700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7E7007" w:rsidRPr="007E7007" w:rsidRDefault="007E7007" w:rsidP="007E7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7E7007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34"/>
                      <w:lang w:eastAsia="el-GR"/>
                    </w:rPr>
                    <w:t>Το Βιωματικό Σχολείο είναι δίπλα σας για 18η συνεχή χρονιά</w:t>
                  </w:r>
                </w:p>
                <w:p w:rsidR="007E7007" w:rsidRPr="007E7007" w:rsidRDefault="007E7007" w:rsidP="007E7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  <w:p w:rsidR="007E7007" w:rsidRPr="007E7007" w:rsidRDefault="007E7007" w:rsidP="007E7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7E7007">
                    <w:rPr>
                      <w:rFonts w:ascii="Tahoma" w:eastAsia="Times New Roman" w:hAnsi="Tahoma" w:cs="Tahoma"/>
                      <w:b/>
                      <w:bCs/>
                      <w:color w:val="800080"/>
                      <w:sz w:val="34"/>
                      <w:lang w:eastAsia="el-GR"/>
                    </w:rPr>
                    <w:t>Συμβάλλοντας στη διαμόρφωση</w:t>
                  </w:r>
                </w:p>
                <w:p w:rsidR="007E7007" w:rsidRPr="007E7007" w:rsidRDefault="007E7007" w:rsidP="007E7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7E7007">
                    <w:rPr>
                      <w:rFonts w:ascii="Tahoma" w:eastAsia="Times New Roman" w:hAnsi="Tahoma" w:cs="Tahoma"/>
                      <w:b/>
                      <w:bCs/>
                      <w:color w:val="800080"/>
                      <w:sz w:val="34"/>
                      <w:lang w:eastAsia="el-GR"/>
                    </w:rPr>
                    <w:t>των Υπεύθυνων Πολιτών του αύριο</w:t>
                  </w:r>
                </w:p>
                <w:p w:rsidR="007E7007" w:rsidRPr="007E7007" w:rsidRDefault="007E7007" w:rsidP="007E7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  <w:p w:rsidR="007E7007" w:rsidRPr="007E7007" w:rsidRDefault="007E7007" w:rsidP="007E7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7E7007">
                    <w:rPr>
                      <w:rFonts w:ascii="Tahoma" w:eastAsia="Times New Roman" w:hAnsi="Tahoma" w:cs="Tahoma"/>
                      <w:color w:val="000000"/>
                      <w:sz w:val="34"/>
                      <w:szCs w:val="34"/>
                      <w:lang w:eastAsia="el-GR"/>
                    </w:rPr>
                    <w:t>Με 43 εκπαιδευτικά βιωματικά προγράμματα ενημερώνουμε, ευαισθητοποιούμε και ενεργοποιούμε τους μαθητές στα θέματα Αγωγής Υγείας, Περιβάλλοντος, Πολιτισμού και Επιστήμης.</w:t>
                  </w:r>
                </w:p>
                <w:p w:rsidR="007E7007" w:rsidRPr="007E7007" w:rsidRDefault="007E7007" w:rsidP="007E7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  <w:p w:rsidR="007E7007" w:rsidRPr="007E7007" w:rsidRDefault="007E7007" w:rsidP="007E7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7E7007">
                    <w:rPr>
                      <w:rFonts w:ascii="Tahoma" w:eastAsia="Times New Roman" w:hAnsi="Tahoma" w:cs="Tahoma"/>
                      <w:b/>
                      <w:bCs/>
                      <w:color w:val="800080"/>
                      <w:sz w:val="34"/>
                      <w:lang w:eastAsia="el-GR"/>
                    </w:rPr>
                    <w:t>Με την έγκριση του Υπουργείου Παιδείας</w:t>
                  </w:r>
                </w:p>
                <w:p w:rsidR="007E7007" w:rsidRPr="007E7007" w:rsidRDefault="007E7007" w:rsidP="007E7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7E7007">
                    <w:rPr>
                      <w:rFonts w:ascii="Tahoma" w:eastAsia="Times New Roman" w:hAnsi="Tahoma" w:cs="Tahoma"/>
                      <w:color w:val="800080"/>
                      <w:sz w:val="34"/>
                      <w:szCs w:val="34"/>
                      <w:lang w:eastAsia="el-GR"/>
                    </w:rPr>
                    <w:t xml:space="preserve">(αρ. </w:t>
                  </w:r>
                  <w:proofErr w:type="spellStart"/>
                  <w:r w:rsidRPr="007E7007">
                    <w:rPr>
                      <w:rFonts w:ascii="Tahoma" w:eastAsia="Times New Roman" w:hAnsi="Tahoma" w:cs="Tahoma"/>
                      <w:color w:val="800080"/>
                      <w:sz w:val="34"/>
                      <w:szCs w:val="34"/>
                      <w:lang w:eastAsia="el-GR"/>
                    </w:rPr>
                    <w:t>πρωτ</w:t>
                  </w:r>
                  <w:proofErr w:type="spellEnd"/>
                  <w:r w:rsidRPr="007E7007">
                    <w:rPr>
                      <w:rFonts w:ascii="Tahoma" w:eastAsia="Times New Roman" w:hAnsi="Tahoma" w:cs="Tahoma"/>
                      <w:color w:val="800080"/>
                      <w:sz w:val="34"/>
                      <w:szCs w:val="34"/>
                      <w:lang w:eastAsia="el-GR"/>
                    </w:rPr>
                    <w:t>. Φ.14/1476/115373/Δ1)</w:t>
                  </w:r>
                </w:p>
                <w:p w:rsidR="007E7007" w:rsidRPr="007E7007" w:rsidRDefault="007E7007" w:rsidP="007E7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</w:tr>
          </w:tbl>
          <w:p w:rsidR="007E7007" w:rsidRPr="007E7007" w:rsidRDefault="007E7007" w:rsidP="007E70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el-GR"/>
              </w:rPr>
            </w:pPr>
          </w:p>
        </w:tc>
      </w:tr>
    </w:tbl>
    <w:p w:rsidR="007E7007" w:rsidRPr="007E7007" w:rsidRDefault="007E7007" w:rsidP="007E700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l-GR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8994"/>
      </w:tblGrid>
      <w:tr w:rsidR="007E7007" w:rsidRPr="007E7007" w:rsidTr="007E7007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7E7007" w:rsidRPr="007E7007" w:rsidRDefault="007E7007" w:rsidP="007E70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el-GR"/>
              </w:rPr>
            </w:pPr>
          </w:p>
        </w:tc>
        <w:tc>
          <w:tcPr>
            <w:tcW w:w="9000" w:type="dxa"/>
            <w:shd w:val="clear" w:color="auto" w:fill="auto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0"/>
            </w:tblGrid>
            <w:tr w:rsidR="007E7007" w:rsidRPr="007E700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0"/>
                  </w:tblGrid>
                  <w:tr w:rsidR="007E7007" w:rsidRPr="007E700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7E7007" w:rsidRPr="007E7007" w:rsidRDefault="007E7007" w:rsidP="007E70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1D73A3"/>
                            <w:sz w:val="24"/>
                            <w:szCs w:val="24"/>
                            <w:lang w:eastAsia="el-GR"/>
                          </w:rPr>
                        </w:pPr>
                        <w:r w:rsidRPr="007E7007"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el-GR"/>
                          </w:rPr>
                          <w:fldChar w:fldCharType="begin"/>
                        </w:r>
                        <w:r w:rsidRPr="007E7007"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el-GR"/>
                          </w:rPr>
                          <w:instrText xml:space="preserve"> HYPERLINK "http://newsletter.qualitynet.gr/tracking/lc/6de7e03b-a00e-4ac6-a74b-ee85bc93a38e/3ca1f77d-0960-40a5-8928-958a4fda1a5d/ef104931-fafc-456a-a7be-853aa71452e2/" \t "_blank" </w:instrText>
                        </w:r>
                        <w:r w:rsidRPr="007E7007"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el-GR"/>
                          </w:rPr>
                          <w:fldChar w:fldCharType="separate"/>
                        </w:r>
                      </w:p>
                      <w:p w:rsidR="007E7007" w:rsidRPr="007E7007" w:rsidRDefault="007E7007" w:rsidP="007E70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1D73A3"/>
                            <w:sz w:val="2"/>
                            <w:szCs w:val="2"/>
                            <w:lang w:eastAsia="el-GR"/>
                          </w:rPr>
                          <w:drawing>
                            <wp:inline distT="0" distB="0" distL="0" distR="0">
                              <wp:extent cx="91440" cy="91440"/>
                              <wp:effectExtent l="19050" t="0" r="3810" b="0"/>
                              <wp:docPr id="1" name="Εικόνα 1" descr="http://webmail.sch.gr/imp/themes/graphics/spacer_red.png">
                                <a:hlinkClick xmlns:a="http://schemas.openxmlformats.org/drawingml/2006/main" r:id="rId4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ebmail.sch.gr/imp/themes/graphics/spacer_red.png">
                                        <a:hlinkClick r:id="rId4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" cy="914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E7007" w:rsidRPr="007E7007" w:rsidRDefault="007E7007" w:rsidP="007E70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el-GR"/>
                          </w:rPr>
                        </w:pPr>
                        <w:r w:rsidRPr="007E7007"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el-GR"/>
                          </w:rPr>
                          <w:fldChar w:fldCharType="end"/>
                        </w:r>
                      </w:p>
                    </w:tc>
                  </w:tr>
                </w:tbl>
                <w:p w:rsidR="007E7007" w:rsidRPr="007E7007" w:rsidRDefault="007E7007" w:rsidP="007E7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</w:tr>
          </w:tbl>
          <w:p w:rsidR="007E7007" w:rsidRPr="007E7007" w:rsidRDefault="007E7007" w:rsidP="007E70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el-GR"/>
              </w:rPr>
            </w:pPr>
          </w:p>
        </w:tc>
      </w:tr>
    </w:tbl>
    <w:p w:rsidR="007E7007" w:rsidRPr="007E7007" w:rsidRDefault="007E7007" w:rsidP="007E700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l-GR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8994"/>
      </w:tblGrid>
      <w:tr w:rsidR="007E7007" w:rsidRPr="007E7007" w:rsidTr="007E7007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7E7007" w:rsidRPr="007E7007" w:rsidRDefault="007E7007" w:rsidP="007E70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el-GR"/>
              </w:rPr>
            </w:pPr>
          </w:p>
        </w:tc>
        <w:tc>
          <w:tcPr>
            <w:tcW w:w="9000" w:type="dxa"/>
            <w:shd w:val="clear" w:color="auto" w:fill="auto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994"/>
            </w:tblGrid>
            <w:tr w:rsidR="007E7007" w:rsidRPr="007E700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7E7007" w:rsidRPr="007E7007" w:rsidRDefault="007E7007" w:rsidP="007E7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  <w:p w:rsidR="007E7007" w:rsidRPr="007E7007" w:rsidRDefault="007E7007" w:rsidP="007E7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7E7007">
                    <w:rPr>
                      <w:rFonts w:ascii="Tahoma" w:eastAsia="Times New Roman" w:hAnsi="Tahoma" w:cs="Tahoma"/>
                      <w:color w:val="333333"/>
                      <w:sz w:val="34"/>
                      <w:szCs w:val="34"/>
                      <w:lang w:eastAsia="el-GR"/>
                    </w:rPr>
                    <w:t>Τα εκπαιδευτικά μας προγράμματα υλοποιούνται στο χώρο του σχολείου, στο Εκπαιδευτικό μας Κέντρο</w:t>
                  </w:r>
                  <w:r w:rsidRPr="007E7007">
                    <w:rPr>
                      <w:rFonts w:ascii="Tahoma" w:eastAsia="Times New Roman" w:hAnsi="Tahoma" w:cs="Tahoma"/>
                      <w:color w:val="333333"/>
                      <w:sz w:val="34"/>
                      <w:lang w:eastAsia="el-GR"/>
                    </w:rPr>
                    <w:t> </w:t>
                  </w:r>
                  <w:r w:rsidRPr="007E7007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34"/>
                      <w:lang w:eastAsia="el-GR"/>
                    </w:rPr>
                    <w:t>Η Χώρα του Καλύτερου, στο Φράγμα της Λίμνης Μαραθώνα </w:t>
                  </w:r>
                  <w:r w:rsidRPr="007E7007">
                    <w:rPr>
                      <w:rFonts w:ascii="Tahoma" w:eastAsia="Times New Roman" w:hAnsi="Tahoma" w:cs="Tahoma"/>
                      <w:color w:val="333333"/>
                      <w:sz w:val="34"/>
                      <w:szCs w:val="34"/>
                      <w:lang w:eastAsia="el-GR"/>
                    </w:rPr>
                    <w:t> καθώς και σε εξωτερικούς χώρους, της επιλογής σας</w:t>
                  </w:r>
                </w:p>
              </w:tc>
            </w:tr>
          </w:tbl>
          <w:p w:rsidR="007E7007" w:rsidRPr="007E7007" w:rsidRDefault="007E7007" w:rsidP="007E70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el-GR"/>
              </w:rPr>
            </w:pPr>
          </w:p>
        </w:tc>
      </w:tr>
    </w:tbl>
    <w:p w:rsidR="006E0BEA" w:rsidRDefault="006E0BEA"/>
    <w:sectPr w:rsidR="006E0BEA" w:rsidSect="006E0B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20"/>
  <w:characterSpacingControl w:val="doNotCompress"/>
  <w:savePreviewPicture/>
  <w:compat/>
  <w:rsids>
    <w:rsidRoot w:val="007E7007"/>
    <w:rsid w:val="006E0BEA"/>
    <w:rsid w:val="007E7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E7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7E7007"/>
    <w:rPr>
      <w:b/>
      <w:bCs/>
    </w:rPr>
  </w:style>
  <w:style w:type="character" w:styleId="-">
    <w:name w:val="Hyperlink"/>
    <w:basedOn w:val="a0"/>
    <w:uiPriority w:val="99"/>
    <w:semiHidden/>
    <w:unhideWhenUsed/>
    <w:rsid w:val="007E7007"/>
    <w:rPr>
      <w:color w:val="0000FF"/>
      <w:u w:val="single"/>
    </w:rPr>
  </w:style>
  <w:style w:type="character" w:customStyle="1" w:styleId="apple-converted-space">
    <w:name w:val="apple-converted-space"/>
    <w:basedOn w:val="a0"/>
    <w:rsid w:val="007E7007"/>
  </w:style>
  <w:style w:type="paragraph" w:styleId="a4">
    <w:name w:val="Balloon Text"/>
    <w:basedOn w:val="a"/>
    <w:link w:val="Char"/>
    <w:uiPriority w:val="99"/>
    <w:semiHidden/>
    <w:unhideWhenUsed/>
    <w:rsid w:val="007E7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E70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9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newsletter.qualitynet.gr/tracking/lc/6de7e03b-a00e-4ac6-a74b-ee85bc93a38e/3ca1f77d-0960-40a5-8928-958a4fda1a5d/ef104931-fafc-456a-a7be-853aa71452e2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649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2015-10-06T11:27:00Z</dcterms:created>
  <dcterms:modified xsi:type="dcterms:W3CDTF">2015-10-06T11:27:00Z</dcterms:modified>
</cp:coreProperties>
</file>